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8DB88" w14:textId="77777777" w:rsidR="008B560E" w:rsidRDefault="008B560E" w:rsidP="007F78A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EBB8CB4" w14:textId="77777777" w:rsidR="003F0F91" w:rsidRPr="00D51934" w:rsidRDefault="00FB4F46" w:rsidP="003205AB">
      <w:pPr>
        <w:spacing w:after="0"/>
        <w:jc w:val="center"/>
        <w:rPr>
          <w:b/>
          <w:sz w:val="24"/>
          <w:szCs w:val="24"/>
        </w:rPr>
      </w:pPr>
      <w:r w:rsidRPr="00D51934">
        <w:rPr>
          <w:b/>
          <w:sz w:val="24"/>
          <w:szCs w:val="24"/>
        </w:rPr>
        <w:t xml:space="preserve">Tisková zpráva </w:t>
      </w:r>
      <w:r w:rsidR="003F0F91" w:rsidRPr="00D51934">
        <w:rPr>
          <w:b/>
          <w:sz w:val="24"/>
          <w:szCs w:val="24"/>
        </w:rPr>
        <w:t>Platformy proti hlubinnému úložišti</w:t>
      </w:r>
    </w:p>
    <w:p w14:paraId="39FC54A1" w14:textId="3CA38A9B" w:rsidR="00C6155A" w:rsidRPr="00D51934" w:rsidRDefault="007D7B6E" w:rsidP="00D51934">
      <w:pPr>
        <w:jc w:val="center"/>
        <w:rPr>
          <w:b/>
          <w:sz w:val="24"/>
          <w:szCs w:val="24"/>
        </w:rPr>
      </w:pPr>
      <w:r w:rsidRPr="00D51934">
        <w:rPr>
          <w:b/>
          <w:sz w:val="24"/>
          <w:szCs w:val="24"/>
        </w:rPr>
        <w:t>z </w:t>
      </w:r>
      <w:r w:rsidR="00D64D6D" w:rsidRPr="00D51934">
        <w:rPr>
          <w:b/>
          <w:sz w:val="24"/>
          <w:szCs w:val="24"/>
        </w:rPr>
        <w:t>13</w:t>
      </w:r>
      <w:r w:rsidRPr="00D51934">
        <w:rPr>
          <w:b/>
          <w:sz w:val="24"/>
          <w:szCs w:val="24"/>
        </w:rPr>
        <w:t>. listopadu 2017</w:t>
      </w:r>
    </w:p>
    <w:p w14:paraId="44C80255" w14:textId="69093CF7" w:rsidR="00FB4F46" w:rsidRDefault="00E46AE1" w:rsidP="008B560E"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Ministerstvo životního prostředí prodloužilo platnost několika průzkumných území</w:t>
      </w:r>
      <w:r w:rsidR="00D51934">
        <w:rPr>
          <w:b/>
          <w:sz w:val="28"/>
          <w:szCs w:val="28"/>
        </w:rPr>
        <w:t xml:space="preserve"> do konce roku 2017</w:t>
      </w:r>
    </w:p>
    <w:p w14:paraId="24E6329B" w14:textId="0D2F297E" w:rsidR="00D51934" w:rsidRPr="00D51934" w:rsidRDefault="00D51934" w:rsidP="008B560E"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Umožní tak</w:t>
      </w:r>
      <w:r w:rsidRPr="00D51934">
        <w:rPr>
          <w:b/>
          <w:sz w:val="28"/>
          <w:szCs w:val="28"/>
        </w:rPr>
        <w:t xml:space="preserve"> vyvádění peněz z jaderného účtu</w:t>
      </w:r>
    </w:p>
    <w:p w14:paraId="480E53F1" w14:textId="77777777" w:rsidR="00F55CD6" w:rsidRPr="00FB4F46" w:rsidRDefault="00F55CD6" w:rsidP="00FB4F46">
      <w:pPr>
        <w:spacing w:after="0"/>
        <w:jc w:val="center"/>
        <w:rPr>
          <w:b/>
          <w:sz w:val="32"/>
          <w:szCs w:val="32"/>
        </w:rPr>
      </w:pPr>
    </w:p>
    <w:p w14:paraId="09449F74" w14:textId="24105687" w:rsidR="002625A5" w:rsidRDefault="00D51934" w:rsidP="0039187B">
      <w:pPr>
        <w:spacing w:after="120" w:line="276" w:lineRule="auto"/>
        <w:jc w:val="both"/>
        <w:rPr>
          <w:rFonts w:cstheme="minorHAnsi"/>
          <w:b/>
        </w:rPr>
      </w:pPr>
      <w:r>
        <w:rPr>
          <w:b/>
        </w:rPr>
        <w:t>Platforma proti hlubinnému úložišti považuje rozhodnutí Ministerstva</w:t>
      </w:r>
      <w:r w:rsidR="009E74C3">
        <w:rPr>
          <w:b/>
        </w:rPr>
        <w:t xml:space="preserve"> životního prostředí </w:t>
      </w:r>
      <w:r w:rsidR="00BC2689">
        <w:rPr>
          <w:b/>
        </w:rPr>
        <w:t>(MŽP)</w:t>
      </w:r>
      <w:r w:rsidR="00FE0C47">
        <w:rPr>
          <w:b/>
        </w:rPr>
        <w:t xml:space="preserve"> o</w:t>
      </w:r>
      <w:r w:rsidR="00E95FA4">
        <w:rPr>
          <w:b/>
        </w:rPr>
        <w:t xml:space="preserve"> </w:t>
      </w:r>
      <w:proofErr w:type="gramStart"/>
      <w:r w:rsidR="00D64D6D">
        <w:rPr>
          <w:b/>
        </w:rPr>
        <w:t>prodlouž</w:t>
      </w:r>
      <w:r w:rsidR="00FE0C47">
        <w:rPr>
          <w:b/>
        </w:rPr>
        <w:t xml:space="preserve">ení </w:t>
      </w:r>
      <w:r w:rsidR="00D64D6D">
        <w:rPr>
          <w:b/>
        </w:rPr>
        <w:t xml:space="preserve"> platnost</w:t>
      </w:r>
      <w:r w:rsidR="00FE0C47">
        <w:rPr>
          <w:b/>
        </w:rPr>
        <w:t>i</w:t>
      </w:r>
      <w:proofErr w:type="gramEnd"/>
      <w:r w:rsidR="00D64D6D">
        <w:rPr>
          <w:b/>
        </w:rPr>
        <w:t xml:space="preserve"> průzkumných území </w:t>
      </w:r>
      <w:r w:rsidR="009E74C3">
        <w:rPr>
          <w:b/>
        </w:rPr>
        <w:t xml:space="preserve">pro </w:t>
      </w:r>
      <w:r w:rsidR="009E74C3" w:rsidRPr="009402AD">
        <w:rPr>
          <w:rFonts w:cstheme="minorHAnsi"/>
          <w:b/>
        </w:rPr>
        <w:t xml:space="preserve">geologické práce pro vyhledávání </w:t>
      </w:r>
      <w:r w:rsidR="00FE38D8" w:rsidRPr="009402AD">
        <w:rPr>
          <w:rFonts w:cstheme="minorHAnsi"/>
          <w:b/>
        </w:rPr>
        <w:t xml:space="preserve">hlubinného </w:t>
      </w:r>
      <w:r w:rsidR="009E74C3" w:rsidRPr="009402AD">
        <w:rPr>
          <w:rFonts w:cstheme="minorHAnsi"/>
          <w:b/>
        </w:rPr>
        <w:t xml:space="preserve">úložiště </w:t>
      </w:r>
      <w:r w:rsidR="008D1E0F" w:rsidRPr="009402AD">
        <w:rPr>
          <w:rFonts w:cstheme="minorHAnsi"/>
          <w:b/>
        </w:rPr>
        <w:t xml:space="preserve">jaderného odpadu </w:t>
      </w:r>
      <w:r w:rsidR="009E74C3" w:rsidRPr="009402AD">
        <w:rPr>
          <w:rFonts w:cstheme="minorHAnsi"/>
          <w:b/>
        </w:rPr>
        <w:t xml:space="preserve">na lokalitách </w:t>
      </w:r>
      <w:r w:rsidR="00044F66" w:rsidRPr="009402AD">
        <w:rPr>
          <w:rFonts w:cstheme="minorHAnsi"/>
          <w:b/>
        </w:rPr>
        <w:t xml:space="preserve">Březový potok (blízko Horažďovic), Čertovka (u Lubence) a Magdaléna </w:t>
      </w:r>
      <w:r w:rsidR="0053455E" w:rsidRPr="009402AD">
        <w:rPr>
          <w:rFonts w:cstheme="minorHAnsi"/>
          <w:b/>
        </w:rPr>
        <w:t>(</w:t>
      </w:r>
      <w:r w:rsidR="00044F66" w:rsidRPr="009402AD">
        <w:rPr>
          <w:rFonts w:cstheme="minorHAnsi"/>
          <w:b/>
        </w:rPr>
        <w:t>u Jistebnice na Táborsku</w:t>
      </w:r>
      <w:r w:rsidR="0053455E" w:rsidRPr="009402AD">
        <w:rPr>
          <w:rFonts w:cstheme="minorHAnsi"/>
          <w:b/>
        </w:rPr>
        <w:t>)</w:t>
      </w:r>
      <w:r w:rsidR="002625A5">
        <w:rPr>
          <w:rFonts w:cstheme="minorHAnsi"/>
          <w:b/>
        </w:rPr>
        <w:t xml:space="preserve"> z konce rou 2016 na konec roku 2017 </w:t>
      </w:r>
      <w:r w:rsidR="008F2865">
        <w:rPr>
          <w:rFonts w:cstheme="minorHAnsi"/>
          <w:b/>
        </w:rPr>
        <w:t xml:space="preserve"> za právně pochybná. </w:t>
      </w:r>
      <w:r w:rsidR="000A39EA" w:rsidRPr="000A39EA">
        <w:rPr>
          <w:rFonts w:cstheme="minorHAnsi"/>
          <w:b/>
        </w:rPr>
        <w:t xml:space="preserve">Stejné rozhodnutí má v nejbližších dnech padnout </w:t>
      </w:r>
      <w:r w:rsidR="00FE0C47">
        <w:rPr>
          <w:rFonts w:cstheme="minorHAnsi"/>
          <w:b/>
        </w:rPr>
        <w:t xml:space="preserve">i </w:t>
      </w:r>
      <w:r w:rsidR="000A39EA" w:rsidRPr="000A39EA">
        <w:rPr>
          <w:rFonts w:cstheme="minorHAnsi"/>
          <w:b/>
        </w:rPr>
        <w:t xml:space="preserve">pro lokalitu Čihadlo (u Lodhéřova na </w:t>
      </w:r>
      <w:proofErr w:type="spellStart"/>
      <w:r w:rsidR="000A39EA" w:rsidRPr="000A39EA">
        <w:rPr>
          <w:rFonts w:cstheme="minorHAnsi"/>
          <w:b/>
        </w:rPr>
        <w:t>Jindřichohradecku</w:t>
      </w:r>
      <w:proofErr w:type="spellEnd"/>
      <w:r w:rsidR="000A39EA" w:rsidRPr="000A39EA">
        <w:rPr>
          <w:rFonts w:cstheme="minorHAnsi"/>
          <w:b/>
        </w:rPr>
        <w:t xml:space="preserve">). </w:t>
      </w:r>
    </w:p>
    <w:p w14:paraId="04D21342" w14:textId="68FBAE1D" w:rsidR="008F2865" w:rsidRPr="002625A5" w:rsidRDefault="002625A5" w:rsidP="0039187B">
      <w:pPr>
        <w:spacing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  <w:r w:rsidR="00FE0C47">
        <w:rPr>
          <w:rFonts w:cstheme="minorHAnsi"/>
          <w:b/>
        </w:rPr>
        <w:t>K</w:t>
      </w:r>
      <w:r w:rsidR="008F2865">
        <w:rPr>
          <w:rFonts w:cstheme="minorHAnsi"/>
          <w:b/>
        </w:rPr>
        <w:t xml:space="preserve"> </w:t>
      </w:r>
      <w:r w:rsidR="008F2865" w:rsidRPr="002625A5">
        <w:rPr>
          <w:rFonts w:cstheme="minorHAnsi"/>
          <w:b/>
        </w:rPr>
        <w:t xml:space="preserve">provedení geologických prací jsou </w:t>
      </w:r>
      <w:r w:rsidR="000A39EA" w:rsidRPr="002625A5">
        <w:rPr>
          <w:rFonts w:cstheme="minorHAnsi"/>
          <w:b/>
        </w:rPr>
        <w:t xml:space="preserve">průzkumná území </w:t>
      </w:r>
      <w:r w:rsidR="008F2865" w:rsidRPr="002625A5">
        <w:rPr>
          <w:rFonts w:cstheme="minorHAnsi"/>
          <w:b/>
        </w:rPr>
        <w:t>dle Správy úložišť radioaktivních odpadů (SÚRAO) v letošním roce nepotřebná</w:t>
      </w:r>
      <w:r w:rsidR="00B84F99" w:rsidRPr="002625A5">
        <w:rPr>
          <w:rFonts w:cstheme="minorHAnsi"/>
          <w:b/>
        </w:rPr>
        <w:t xml:space="preserve"> </w:t>
      </w:r>
      <w:r w:rsidR="00B84F99" w:rsidRPr="002625A5">
        <w:rPr>
          <w:rFonts w:cs="Arial"/>
        </w:rPr>
        <w:t>[</w:t>
      </w:r>
      <w:r>
        <w:rPr>
          <w:rFonts w:cs="Arial"/>
        </w:rPr>
        <w:t>1</w:t>
      </w:r>
      <w:r w:rsidR="00B84F99" w:rsidRPr="002625A5">
        <w:rPr>
          <w:rFonts w:cs="Arial"/>
        </w:rPr>
        <w:t>]</w:t>
      </w:r>
      <w:r w:rsidR="00B84F99" w:rsidRPr="002625A5">
        <w:rPr>
          <w:rFonts w:cstheme="minorHAnsi"/>
          <w:b/>
        </w:rPr>
        <w:t xml:space="preserve">. Protože prodloužení </w:t>
      </w:r>
      <w:r w:rsidR="000A39EA" w:rsidRPr="002625A5">
        <w:rPr>
          <w:rFonts w:cstheme="minorHAnsi"/>
          <w:b/>
        </w:rPr>
        <w:t xml:space="preserve">může nabýt </w:t>
      </w:r>
      <w:r w:rsidRPr="002625A5">
        <w:rPr>
          <w:rFonts w:cstheme="minorHAnsi"/>
          <w:b/>
        </w:rPr>
        <w:t xml:space="preserve">právní </w:t>
      </w:r>
      <w:r w:rsidR="00B84F99" w:rsidRPr="002625A5">
        <w:rPr>
          <w:rFonts w:cstheme="minorHAnsi"/>
          <w:b/>
        </w:rPr>
        <w:t>platnost</w:t>
      </w:r>
      <w:r w:rsidR="000A39EA" w:rsidRPr="002625A5">
        <w:rPr>
          <w:rFonts w:cstheme="minorHAnsi"/>
          <w:b/>
        </w:rPr>
        <w:t xml:space="preserve"> </w:t>
      </w:r>
      <w:r w:rsidR="00B84F99" w:rsidRPr="002625A5">
        <w:rPr>
          <w:rFonts w:cstheme="minorHAnsi"/>
          <w:b/>
        </w:rPr>
        <w:t xml:space="preserve">až v posledních dnech roku, ukazuje se </w:t>
      </w:r>
      <w:r w:rsidR="000A39EA" w:rsidRPr="002625A5">
        <w:rPr>
          <w:rFonts w:cstheme="minorHAnsi"/>
          <w:b/>
        </w:rPr>
        <w:t>skutečný</w:t>
      </w:r>
      <w:r w:rsidR="00B84F99" w:rsidRPr="002625A5">
        <w:rPr>
          <w:rFonts w:cstheme="minorHAnsi"/>
          <w:b/>
        </w:rPr>
        <w:t xml:space="preserve"> důvod</w:t>
      </w:r>
      <w:r w:rsidR="000A39EA" w:rsidRPr="002625A5">
        <w:rPr>
          <w:rFonts w:cstheme="minorHAnsi"/>
          <w:b/>
        </w:rPr>
        <w:t xml:space="preserve"> - </w:t>
      </w:r>
      <w:r w:rsidR="00B84F99" w:rsidRPr="002625A5">
        <w:rPr>
          <w:rFonts w:cstheme="minorHAnsi"/>
          <w:b/>
        </w:rPr>
        <w:t>umožnit vyplacení motivačních příspěvků pro obce</w:t>
      </w:r>
      <w:r w:rsidR="000A39EA" w:rsidRPr="002625A5">
        <w:rPr>
          <w:rFonts w:cstheme="minorHAnsi"/>
          <w:b/>
        </w:rPr>
        <w:t xml:space="preserve"> v celkové výši převyšující 51 milionů korun z jaderného účtu</w:t>
      </w:r>
      <w:r w:rsidR="00B84F99" w:rsidRPr="002625A5">
        <w:rPr>
          <w:rFonts w:cstheme="minorHAnsi"/>
          <w:b/>
        </w:rPr>
        <w:t xml:space="preserve"> </w:t>
      </w:r>
      <w:r w:rsidR="000A39EA" w:rsidRPr="002625A5">
        <w:rPr>
          <w:rFonts w:cs="Arial"/>
        </w:rPr>
        <w:t>[</w:t>
      </w:r>
      <w:r w:rsidR="00063A7C">
        <w:rPr>
          <w:rFonts w:cs="Arial"/>
        </w:rPr>
        <w:t>2</w:t>
      </w:r>
      <w:r w:rsidR="000A39EA" w:rsidRPr="002625A5">
        <w:rPr>
          <w:rFonts w:cs="Arial"/>
        </w:rPr>
        <w:t>]</w:t>
      </w:r>
      <w:r w:rsidR="000A39EA" w:rsidRPr="002625A5">
        <w:rPr>
          <w:rFonts w:cstheme="minorHAnsi"/>
          <w:b/>
        </w:rPr>
        <w:t xml:space="preserve">. </w:t>
      </w:r>
      <w:r w:rsidRPr="002625A5">
        <w:rPr>
          <w:rFonts w:cstheme="minorHAnsi"/>
          <w:b/>
        </w:rPr>
        <w:t xml:space="preserve"> Jestliže bude stejným způsobem zpětně prodloužena platnost průzkumných území i pro zbývající tři lokality v kraji Vysočina, odčerpá se z jaderného účtu dalších 42 milionů korun.</w:t>
      </w:r>
    </w:p>
    <w:p w14:paraId="233424DA" w14:textId="16D55CCC" w:rsidR="00633430" w:rsidRPr="00063A7C" w:rsidRDefault="002625A5" w:rsidP="00BD2F66">
      <w:pPr>
        <w:spacing w:after="120" w:line="276" w:lineRule="auto"/>
        <w:jc w:val="both"/>
        <w:rPr>
          <w:rFonts w:cstheme="minorHAnsi"/>
        </w:rPr>
      </w:pPr>
      <w:r w:rsidRPr="002625A5">
        <w:rPr>
          <w:rFonts w:cstheme="minorHAnsi"/>
          <w:b/>
        </w:rPr>
        <w:t xml:space="preserve">    </w:t>
      </w:r>
      <w:r w:rsidR="008F2865" w:rsidRPr="002625A5">
        <w:rPr>
          <w:rFonts w:cstheme="minorHAnsi"/>
        </w:rPr>
        <w:t>Platnost původní</w:t>
      </w:r>
      <w:r w:rsidRPr="002625A5">
        <w:rPr>
          <w:rFonts w:cstheme="minorHAnsi"/>
        </w:rPr>
        <w:t>ch</w:t>
      </w:r>
      <w:r w:rsidR="008F2865" w:rsidRPr="002625A5">
        <w:rPr>
          <w:rFonts w:cstheme="minorHAnsi"/>
        </w:rPr>
        <w:t xml:space="preserve"> povolení vypršela s koncem roku 2016 a žádost o prodloužení </w:t>
      </w:r>
      <w:r w:rsidRPr="002625A5">
        <w:rPr>
          <w:rFonts w:cstheme="minorHAnsi"/>
        </w:rPr>
        <w:t xml:space="preserve">podaná SÚRAO nedlouho před tím, </w:t>
      </w:r>
      <w:r w:rsidR="008F2865" w:rsidRPr="002625A5">
        <w:rPr>
          <w:rFonts w:cstheme="minorHAnsi"/>
        </w:rPr>
        <w:t xml:space="preserve">byla </w:t>
      </w:r>
      <w:r w:rsidRPr="002625A5">
        <w:rPr>
          <w:rFonts w:cstheme="minorHAnsi"/>
        </w:rPr>
        <w:t>ministerstvem</w:t>
      </w:r>
      <w:r w:rsidR="008F2865" w:rsidRPr="002625A5">
        <w:rPr>
          <w:rFonts w:cstheme="minorHAnsi"/>
        </w:rPr>
        <w:t xml:space="preserve"> zamítnuta v únoru letošního roku. SÚRAO poté začala tvrdit, že k provedení plánovaných geologických prací vlastně průzkumná území nepotřebuje a tyto práce začala uskutečňovat jako výzkum, k němuž průzkumná území nejsou potřebná</w:t>
      </w:r>
      <w:r w:rsidRPr="002625A5">
        <w:rPr>
          <w:rFonts w:cstheme="minorHAnsi"/>
        </w:rPr>
        <w:t xml:space="preserve"> </w:t>
      </w:r>
      <w:r w:rsidRPr="002625A5">
        <w:rPr>
          <w:rFonts w:cs="Arial"/>
        </w:rPr>
        <w:t>[</w:t>
      </w:r>
      <w:r w:rsidR="00063A7C">
        <w:rPr>
          <w:rFonts w:cs="Arial"/>
        </w:rPr>
        <w:t>1</w:t>
      </w:r>
      <w:r w:rsidRPr="002625A5">
        <w:rPr>
          <w:rFonts w:cs="Arial"/>
        </w:rPr>
        <w:t>]</w:t>
      </w:r>
      <w:r w:rsidR="008F2865" w:rsidRPr="002625A5">
        <w:rPr>
          <w:rFonts w:cstheme="minorHAnsi"/>
        </w:rPr>
        <w:t xml:space="preserve">.  </w:t>
      </w:r>
      <w:r w:rsidR="00044F66" w:rsidRPr="002625A5">
        <w:rPr>
          <w:rFonts w:cstheme="minorHAnsi"/>
        </w:rPr>
        <w:t xml:space="preserve"> </w:t>
      </w:r>
      <w:r w:rsidR="00EC358E">
        <w:rPr>
          <w:rFonts w:cstheme="minorHAnsi"/>
        </w:rPr>
        <w:t xml:space="preserve">Na náš podnět </w:t>
      </w:r>
      <w:r w:rsidR="00063A7C">
        <w:rPr>
          <w:rFonts w:cstheme="minorHAnsi"/>
        </w:rPr>
        <w:t>tento účelový postup</w:t>
      </w:r>
      <w:r w:rsidR="00EC358E">
        <w:rPr>
          <w:rFonts w:cstheme="minorHAnsi"/>
        </w:rPr>
        <w:t xml:space="preserve"> kontrolovalo samo MŽP v červnu letošního roku, ale ani půl rok</w:t>
      </w:r>
      <w:r w:rsidR="00063A7C">
        <w:rPr>
          <w:rFonts w:cstheme="minorHAnsi"/>
        </w:rPr>
        <w:t>u poté není závěr kontroly znám. Podle sdělení MŽP není stále vyhotoven kontrolní protokol ani učiněno rozhodnutí úřadu, zda je postup SÚRAO v souladu se zákony.</w:t>
      </w:r>
      <w:r w:rsidR="00EC358E">
        <w:rPr>
          <w:rFonts w:cstheme="minorHAnsi"/>
        </w:rPr>
        <w:t xml:space="preserve"> </w:t>
      </w:r>
      <w:r w:rsidR="00063A7C">
        <w:rPr>
          <w:rFonts w:cstheme="minorHAnsi"/>
        </w:rPr>
        <w:t>Aktuální</w:t>
      </w:r>
      <w:r w:rsidR="006141AE">
        <w:rPr>
          <w:rFonts w:cstheme="minorHAnsi"/>
        </w:rPr>
        <w:t xml:space="preserve"> rozhodnutí přišlo poté, co ministr Brabec zrušil únorové rozhodnutí svého ministerstva a žádost vrátil k novému </w:t>
      </w:r>
      <w:r w:rsidR="00063A7C">
        <w:rPr>
          <w:rFonts w:cstheme="minorHAnsi"/>
        </w:rPr>
        <w:t>projednání.</w:t>
      </w:r>
      <w:r w:rsidR="006141AE">
        <w:rPr>
          <w:rFonts w:cstheme="minorHAnsi"/>
        </w:rPr>
        <w:t xml:space="preserve"> </w:t>
      </w:r>
    </w:p>
    <w:p w14:paraId="57595164" w14:textId="270EB072" w:rsidR="003205AB" w:rsidRDefault="005B692B" w:rsidP="009402AD">
      <w:pPr>
        <w:spacing w:after="120" w:line="276" w:lineRule="auto"/>
        <w:jc w:val="both"/>
        <w:rPr>
          <w:i/>
        </w:rPr>
      </w:pPr>
      <w:r>
        <w:t xml:space="preserve">Petr </w:t>
      </w:r>
      <w:proofErr w:type="spellStart"/>
      <w:r>
        <w:t>Nohava</w:t>
      </w:r>
      <w:proofErr w:type="spellEnd"/>
      <w:r w:rsidR="0052446A" w:rsidRPr="00BA5755">
        <w:t xml:space="preserve">, mluvčí Platformy proti hlubinnému úložišti řekl: </w:t>
      </w:r>
      <w:r>
        <w:rPr>
          <w:i/>
        </w:rPr>
        <w:t>„</w:t>
      </w:r>
      <w:r w:rsidR="00633430">
        <w:rPr>
          <w:i/>
        </w:rPr>
        <w:t>Jediným srozumitelným důvodem</w:t>
      </w:r>
      <w:r w:rsidR="00391866">
        <w:rPr>
          <w:i/>
        </w:rPr>
        <w:t xml:space="preserve"> prodl</w:t>
      </w:r>
      <w:r w:rsidR="00633430">
        <w:rPr>
          <w:i/>
        </w:rPr>
        <w:t xml:space="preserve">užování průzkumných území se </w:t>
      </w:r>
      <w:r w:rsidR="00BE06EB">
        <w:rPr>
          <w:i/>
        </w:rPr>
        <w:t>zdá být možnost</w:t>
      </w:r>
      <w:r w:rsidR="00633430">
        <w:rPr>
          <w:i/>
        </w:rPr>
        <w:t xml:space="preserve"> dotčeným obcím</w:t>
      </w:r>
      <w:r w:rsidR="00BE06EB">
        <w:rPr>
          <w:i/>
        </w:rPr>
        <w:t xml:space="preserve"> vyplatit příspěvky z jaderného </w:t>
      </w:r>
      <w:proofErr w:type="gramStart"/>
      <w:r w:rsidR="00BE06EB">
        <w:rPr>
          <w:i/>
        </w:rPr>
        <w:t>účtu</w:t>
      </w:r>
      <w:r w:rsidR="00633430">
        <w:rPr>
          <w:i/>
        </w:rPr>
        <w:t>,</w:t>
      </w:r>
      <w:r w:rsidR="00BE06EB">
        <w:rPr>
          <w:i/>
        </w:rPr>
        <w:t xml:space="preserve"> </w:t>
      </w:r>
      <w:r w:rsidR="00633430">
        <w:rPr>
          <w:i/>
        </w:rPr>
        <w:t xml:space="preserve"> které</w:t>
      </w:r>
      <w:proofErr w:type="gramEnd"/>
      <w:r w:rsidR="00633430">
        <w:rPr>
          <w:i/>
        </w:rPr>
        <w:t xml:space="preserve"> jsou vázány na platná povolení. Souhlas obcí ale nelze koupit.</w:t>
      </w:r>
      <w:r w:rsidR="00BE06EB">
        <w:rPr>
          <w:i/>
        </w:rPr>
        <w:t>“</w:t>
      </w:r>
    </w:p>
    <w:p w14:paraId="7993D356" w14:textId="77777777" w:rsidR="007E30AA" w:rsidRPr="007E30AA" w:rsidRDefault="007E30AA" w:rsidP="009402AD">
      <w:pPr>
        <w:spacing w:after="120" w:line="276" w:lineRule="auto"/>
        <w:jc w:val="both"/>
        <w:rPr>
          <w:i/>
        </w:rPr>
      </w:pPr>
    </w:p>
    <w:p w14:paraId="7EDE6455" w14:textId="1FEB19FD" w:rsidR="00A531A0" w:rsidRPr="007F78A7" w:rsidRDefault="007F78A7" w:rsidP="009402AD">
      <w:pPr>
        <w:spacing w:after="120" w:line="276" w:lineRule="auto"/>
        <w:jc w:val="both"/>
      </w:pPr>
      <w:r w:rsidRPr="00A531A0">
        <w:rPr>
          <w:b/>
        </w:rPr>
        <w:t>Platforma proti</w:t>
      </w:r>
      <w:r w:rsidR="005B692B" w:rsidRPr="00A531A0">
        <w:rPr>
          <w:b/>
        </w:rPr>
        <w:t xml:space="preserve"> hlubinnému úložišti</w:t>
      </w:r>
      <w:r w:rsidR="005B692B">
        <w:t xml:space="preserve"> sdružuje 35 členů (23</w:t>
      </w:r>
      <w:r>
        <w:t xml:space="preserve"> obcí a měst a 12 spolků</w:t>
      </w:r>
      <w:r w:rsidR="005B692B">
        <w:t>)</w:t>
      </w:r>
      <w:r>
        <w:t xml:space="preserve"> za účelem prosazování takového</w:t>
      </w:r>
      <w:r w:rsidRPr="007F78A7">
        <w:t xml:space="preserve"> způsob</w:t>
      </w:r>
      <w:r>
        <w:t>u</w:t>
      </w:r>
      <w:r w:rsidRPr="007F78A7">
        <w:t xml:space="preserve"> hledání řešení problému vyhořelého jaderného paliva a radioaktivních odpadů, který bude otevřený, průhledný a v němž obce a veřejnost budou mít zákony dostatečně garantované možnosti hájit své oprávněné zájmy.</w:t>
      </w:r>
      <w:r>
        <w:t xml:space="preserve"> </w:t>
      </w:r>
      <w:hyperlink r:id="rId8" w:history="1">
        <w:r w:rsidRPr="001F78BB">
          <w:rPr>
            <w:rStyle w:val="Hypertextovodkaz"/>
          </w:rPr>
          <w:t>www.platformaprotiulozisti.cz</w:t>
        </w:r>
      </w:hyperlink>
      <w:r>
        <w:t xml:space="preserve"> </w:t>
      </w:r>
    </w:p>
    <w:p w14:paraId="26ACA25E" w14:textId="77777777" w:rsidR="002A0BA2" w:rsidRDefault="002A0BA2" w:rsidP="0052446A">
      <w:pPr>
        <w:spacing w:after="80" w:line="240" w:lineRule="auto"/>
        <w:rPr>
          <w:b/>
          <w:bCs/>
          <w:u w:val="single"/>
        </w:rPr>
      </w:pPr>
    </w:p>
    <w:p w14:paraId="6B87276D" w14:textId="6796AFA1" w:rsidR="0052446A" w:rsidRPr="00BA5755" w:rsidRDefault="0052446A" w:rsidP="00B42A4D">
      <w:pPr>
        <w:spacing w:afterLines="80" w:after="192" w:line="240" w:lineRule="auto"/>
        <w:rPr>
          <w:b/>
          <w:bCs/>
          <w:u w:val="single"/>
        </w:rPr>
      </w:pPr>
      <w:r w:rsidRPr="00BA5755">
        <w:rPr>
          <w:b/>
          <w:bCs/>
          <w:u w:val="single"/>
        </w:rPr>
        <w:lastRenderedPageBreak/>
        <w:t>Další informace m</w:t>
      </w:r>
      <w:r w:rsidR="00E95FA4">
        <w:rPr>
          <w:b/>
          <w:bCs/>
          <w:u w:val="single"/>
        </w:rPr>
        <w:t>ů</w:t>
      </w:r>
      <w:r w:rsidR="002625A5">
        <w:rPr>
          <w:b/>
          <w:bCs/>
          <w:u w:val="single"/>
        </w:rPr>
        <w:t>že</w:t>
      </w:r>
      <w:r w:rsidR="003205AB">
        <w:rPr>
          <w:b/>
          <w:bCs/>
          <w:u w:val="single"/>
        </w:rPr>
        <w:t xml:space="preserve"> </w:t>
      </w:r>
      <w:r w:rsidRPr="00BA5755">
        <w:rPr>
          <w:b/>
          <w:bCs/>
          <w:u w:val="single"/>
        </w:rPr>
        <w:t xml:space="preserve">poskytnout: </w:t>
      </w:r>
    </w:p>
    <w:p w14:paraId="566F1809" w14:textId="77777777" w:rsidR="00B42A4D" w:rsidRDefault="005B692B" w:rsidP="00B42A4D">
      <w:pPr>
        <w:spacing w:after="0" w:line="240" w:lineRule="auto"/>
        <w:rPr>
          <w:bCs/>
        </w:rPr>
      </w:pPr>
      <w:r w:rsidRPr="005B692B">
        <w:rPr>
          <w:b/>
          <w:bCs/>
        </w:rPr>
        <w:t xml:space="preserve">Ing. Petr </w:t>
      </w:r>
      <w:proofErr w:type="spellStart"/>
      <w:r w:rsidRPr="005B692B">
        <w:rPr>
          <w:b/>
          <w:bCs/>
        </w:rPr>
        <w:t>Nohava</w:t>
      </w:r>
      <w:proofErr w:type="spellEnd"/>
      <w:r w:rsidRPr="005B692B">
        <w:rPr>
          <w:bCs/>
        </w:rPr>
        <w:t xml:space="preserve">, starosta obce </w:t>
      </w:r>
      <w:proofErr w:type="spellStart"/>
      <w:r w:rsidRPr="005B692B">
        <w:rPr>
          <w:bCs/>
        </w:rPr>
        <w:t>Pluhův</w:t>
      </w:r>
      <w:proofErr w:type="spellEnd"/>
      <w:r w:rsidRPr="005B692B">
        <w:rPr>
          <w:bCs/>
        </w:rPr>
        <w:t xml:space="preserve"> Žďár a mluvčí Platformy proti hlubinnému úložišti</w:t>
      </w:r>
      <w:r w:rsidR="00B42A4D">
        <w:rPr>
          <w:bCs/>
        </w:rPr>
        <w:t xml:space="preserve">,          </w:t>
      </w:r>
    </w:p>
    <w:p w14:paraId="29FB1AD9" w14:textId="7EFA064E" w:rsidR="00492069" w:rsidRDefault="005B692B" w:rsidP="00B42A4D">
      <w:pPr>
        <w:spacing w:afterLines="80" w:after="192" w:line="240" w:lineRule="auto"/>
        <w:rPr>
          <w:rStyle w:val="Hypertextovodkaz"/>
          <w:bCs/>
        </w:rPr>
      </w:pPr>
      <w:r w:rsidRPr="005B692B">
        <w:rPr>
          <w:bCs/>
        </w:rPr>
        <w:t xml:space="preserve">tel.: 725 972 632, email: </w:t>
      </w:r>
      <w:hyperlink r:id="rId9" w:history="1">
        <w:r w:rsidR="00FE38D8" w:rsidRPr="00A46976">
          <w:rPr>
            <w:rStyle w:val="Hypertextovodkaz"/>
            <w:bCs/>
          </w:rPr>
          <w:t>pnohava@gmail.com</w:t>
        </w:r>
      </w:hyperlink>
    </w:p>
    <w:p w14:paraId="56ED8B8B" w14:textId="77777777" w:rsidR="002625A5" w:rsidRDefault="002625A5" w:rsidP="00B42A4D">
      <w:pPr>
        <w:spacing w:afterLines="80" w:after="192" w:line="240" w:lineRule="auto"/>
        <w:rPr>
          <w:rStyle w:val="Hypertextovodkaz"/>
          <w:bCs/>
        </w:rPr>
      </w:pPr>
    </w:p>
    <w:p w14:paraId="0A42A938" w14:textId="6E5E6157" w:rsidR="002625A5" w:rsidRPr="002625A5" w:rsidRDefault="002625A5" w:rsidP="00B42A4D">
      <w:pPr>
        <w:spacing w:afterLines="80" w:after="192" w:line="240" w:lineRule="auto"/>
        <w:rPr>
          <w:rStyle w:val="Hypertextovodkaz"/>
          <w:b/>
          <w:bCs/>
          <w:color w:val="auto"/>
        </w:rPr>
      </w:pPr>
      <w:r w:rsidRPr="002625A5">
        <w:rPr>
          <w:rStyle w:val="Hypertextovodkaz"/>
          <w:b/>
          <w:bCs/>
          <w:color w:val="auto"/>
        </w:rPr>
        <w:t>Poznámky:</w:t>
      </w:r>
    </w:p>
    <w:p w14:paraId="1A6D6FDE" w14:textId="2B4E26F6" w:rsidR="002625A5" w:rsidRDefault="002625A5" w:rsidP="002625A5">
      <w:pPr>
        <w:spacing w:after="120"/>
        <w:jc w:val="both"/>
        <w:rPr>
          <w:rFonts w:ascii="Calibri" w:hAnsi="Calibri" w:cs="Times New Roman"/>
        </w:rPr>
      </w:pPr>
      <w:r w:rsidRPr="002625A5">
        <w:rPr>
          <w:rFonts w:cs="Arial"/>
        </w:rPr>
        <w:t>[</w:t>
      </w:r>
      <w:r>
        <w:rPr>
          <w:rFonts w:cs="Arial"/>
        </w:rPr>
        <w:t>1</w:t>
      </w:r>
      <w:r w:rsidRPr="002625A5">
        <w:rPr>
          <w:rFonts w:cs="Arial"/>
        </w:rPr>
        <w:t>]</w:t>
      </w:r>
      <w:r>
        <w:rPr>
          <w:rFonts w:cstheme="minorHAnsi"/>
          <w:b/>
        </w:rPr>
        <w:t xml:space="preserve"> </w:t>
      </w:r>
      <w:r>
        <w:rPr>
          <w:rFonts w:ascii="Calibri" w:hAnsi="Calibri" w:cs="Times New Roman"/>
        </w:rPr>
        <w:t xml:space="preserve">Správa úložišť radioaktivních odpadů v letošním roce mnohokrát otevřeně sdělila, že průzkumné území nepotřebuje a ani nepotřebovala, aby získala informace potřebné pro rozhodnutí o vhodnosti lokalit pro hlubinné úložiště. Například: </w:t>
      </w:r>
      <w:r w:rsidRPr="002273E0">
        <w:rPr>
          <w:rFonts w:ascii="Calibri" w:hAnsi="Calibri" w:cs="Times New Roman"/>
          <w:i/>
        </w:rPr>
        <w:t xml:space="preserve">„SÚRAO konstatuje, že zamítavé stanovisko MŽP (k prodloužení tzv. „průzkumného území pro zvláštní zásah do zemské kůry“) nemá vliv na průběh hodnocení stávajících lokalit.“ </w:t>
      </w:r>
      <w:r>
        <w:rPr>
          <w:rFonts w:ascii="Calibri" w:hAnsi="Calibri" w:cs="Times New Roman"/>
        </w:rPr>
        <w:t xml:space="preserve">(zdroj: </w:t>
      </w:r>
      <w:hyperlink r:id="rId10" w:history="1">
        <w:r w:rsidRPr="00CC4307">
          <w:rPr>
            <w:rStyle w:val="Hypertextovodkaz"/>
            <w:rFonts w:ascii="Calibri" w:hAnsi="Calibri" w:cs="Times New Roman"/>
          </w:rPr>
          <w:t>https://www.surao.cz/clanek-406-stanovisko-surao-k-zastaveni-rizeni-k-prodlouzeni-platnosti-stanoveni-pruzkumnych-uzemi-na-7-lokalitach</w:t>
        </w:r>
      </w:hyperlink>
      <w:r>
        <w:rPr>
          <w:rFonts w:ascii="Calibri" w:hAnsi="Calibri" w:cs="Times New Roman"/>
        </w:rPr>
        <w:t xml:space="preserve">), obdobně ve zpravodaji Zprávy ze Správy z jara 2017 nebo podzimu 2017 (viz </w:t>
      </w:r>
      <w:hyperlink r:id="rId11" w:history="1">
        <w:r w:rsidRPr="00CC4307">
          <w:rPr>
            <w:rStyle w:val="Hypertextovodkaz"/>
            <w:rFonts w:ascii="Calibri" w:hAnsi="Calibri" w:cs="Times New Roman"/>
          </w:rPr>
          <w:t>www.surao.cz</w:t>
        </w:r>
      </w:hyperlink>
      <w:r>
        <w:rPr>
          <w:rFonts w:ascii="Calibri" w:hAnsi="Calibri" w:cs="Times New Roman"/>
        </w:rPr>
        <w:t>) a v dalších veřejných vyjádřeních představitelů SÚRAO.</w:t>
      </w:r>
    </w:p>
    <w:p w14:paraId="7369577C" w14:textId="380A007B" w:rsidR="002625A5" w:rsidRDefault="002625A5" w:rsidP="002625A5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Geologické práce, které měly proběhnout jako geologické průzkumy v souladu se zákonem č. 62/1988 Sb., o geologických pracích byly Správou úložišť účelově označeny jako geologické výzkumy a v plném rozsahu podle schválených Projektů</w:t>
      </w:r>
      <w:r w:rsidRPr="00EC1C95">
        <w:rPr>
          <w:rFonts w:ascii="Calibri" w:hAnsi="Calibri" w:cs="Times New Roman"/>
        </w:rPr>
        <w:t xml:space="preserve"> geologicko-průzkumných prací</w:t>
      </w:r>
      <w:r>
        <w:rPr>
          <w:rFonts w:ascii="Calibri" w:hAnsi="Calibri" w:cs="Times New Roman"/>
        </w:rPr>
        <w:t xml:space="preserve"> pro jednotlivé lokality proběhly nebo dosud probíhají v rámci uzavřených zakázek, které SÚRAO zadala.  </w:t>
      </w:r>
    </w:p>
    <w:p w14:paraId="3EAE079C" w14:textId="0BD5CC6E" w:rsidR="00063A7C" w:rsidRDefault="00063A7C" w:rsidP="00063A7C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SÚRAO potvrdil</w:t>
      </w:r>
      <w:r w:rsidR="00FE0C47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 xml:space="preserve"> nepotřebnost prodloužení doby platnosti průzkumných území také ve sdělení Ministerstvu životního prostředí</w:t>
      </w:r>
      <w:r w:rsidRPr="00D30956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z 22. 11. 2017. Přestože v roce 2017 neměl</w:t>
      </w:r>
      <w:r w:rsidR="00FE0C47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 xml:space="preserve"> platná průzkumná území, zjistil</w:t>
      </w:r>
      <w:r w:rsidR="00FE0C47">
        <w:rPr>
          <w:rFonts w:ascii="Calibri" w:hAnsi="Calibri" w:cs="Times New Roman"/>
        </w:rPr>
        <w:t>a</w:t>
      </w:r>
      <w:r>
        <w:rPr>
          <w:rFonts w:ascii="Calibri" w:hAnsi="Calibri" w:cs="Times New Roman"/>
        </w:rPr>
        <w:t xml:space="preserve"> potřebná data: </w:t>
      </w:r>
      <w:r>
        <w:rPr>
          <w:rFonts w:ascii="Calibri" w:hAnsi="Calibri" w:cs="Times New Roman"/>
          <w:i/>
        </w:rPr>
        <w:t>„N</w:t>
      </w:r>
      <w:r w:rsidRPr="00092049">
        <w:rPr>
          <w:rFonts w:ascii="Calibri" w:hAnsi="Calibri" w:cs="Times New Roman"/>
          <w:i/>
        </w:rPr>
        <w:t>a základě vyhodnocení dat získaných v rámci geologických prací učinil žadatel závěr, že v dané lokalitě již disponuje dostatečným množstvím geologických dat, jejichž získání bylo účelem dané etapy průzkumných geologických prací.“</w:t>
      </w:r>
      <w:r>
        <w:rPr>
          <w:rFonts w:ascii="Calibri" w:hAnsi="Calibri" w:cs="Times New Roman"/>
          <w:i/>
        </w:rPr>
        <w:t xml:space="preserve"> </w:t>
      </w:r>
    </w:p>
    <w:p w14:paraId="3A62763A" w14:textId="18639B91" w:rsidR="002625A5" w:rsidRDefault="00063A7C" w:rsidP="00B42A4D">
      <w:pPr>
        <w:spacing w:afterLines="80" w:after="192" w:line="240" w:lineRule="auto"/>
        <w:rPr>
          <w:bCs/>
        </w:rPr>
      </w:pPr>
      <w:r w:rsidRPr="002625A5">
        <w:rPr>
          <w:rFonts w:cs="Arial"/>
        </w:rPr>
        <w:t>[</w:t>
      </w:r>
      <w:r>
        <w:rPr>
          <w:rFonts w:cs="Arial"/>
        </w:rPr>
        <w:t>2</w:t>
      </w:r>
      <w:r w:rsidRPr="002625A5">
        <w:rPr>
          <w:rFonts w:cs="Arial"/>
        </w:rPr>
        <w:t>]</w:t>
      </w:r>
      <w:r>
        <w:rPr>
          <w:rFonts w:cs="Arial"/>
        </w:rPr>
        <w:t xml:space="preserve"> V souladu s atomovým zákonem č. 263/2016 Sb. jsou vypláceny finanční příspěvky z jaderného účtu obcím, na jejichž území jsou stanovena průzkumná území pro zvláštní zásahy do zemské kůry pro vyhledávání úložiště. Celkem to každoročně činí více než 93 milionů korun.</w:t>
      </w:r>
    </w:p>
    <w:sectPr w:rsidR="002625A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C90B9" w14:textId="77777777" w:rsidR="00525C8E" w:rsidRDefault="00525C8E" w:rsidP="00965111">
      <w:pPr>
        <w:spacing w:after="0" w:line="240" w:lineRule="auto"/>
      </w:pPr>
      <w:r>
        <w:separator/>
      </w:r>
    </w:p>
  </w:endnote>
  <w:endnote w:type="continuationSeparator" w:id="0">
    <w:p w14:paraId="346B5559" w14:textId="77777777" w:rsidR="00525C8E" w:rsidRDefault="00525C8E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A6166" w14:textId="77777777" w:rsidR="00525C8E" w:rsidRDefault="00525C8E" w:rsidP="00965111">
      <w:pPr>
        <w:spacing w:after="0" w:line="240" w:lineRule="auto"/>
      </w:pPr>
      <w:r>
        <w:separator/>
      </w:r>
    </w:p>
  </w:footnote>
  <w:footnote w:type="continuationSeparator" w:id="0">
    <w:p w14:paraId="237CE650" w14:textId="77777777" w:rsidR="00525C8E" w:rsidRDefault="00525C8E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D33DC" w14:textId="77777777" w:rsidR="000E3645" w:rsidRDefault="000E3645">
    <w:pPr>
      <w:pStyle w:val="Zhlav"/>
    </w:pPr>
    <w:r>
      <w:rPr>
        <w:noProof/>
        <w:lang w:eastAsia="cs-CZ"/>
      </w:rPr>
      <w:drawing>
        <wp:inline distT="0" distB="0" distL="0" distR="0" wp14:anchorId="590BE6D6" wp14:editId="38A382F3">
          <wp:extent cx="2905125" cy="9525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1124" cy="964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B43DB" w14:textId="77777777" w:rsidR="000E3645" w:rsidRDefault="000E364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A2F"/>
    <w:multiLevelType w:val="hybridMultilevel"/>
    <w:tmpl w:val="08781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040A4"/>
    <w:multiLevelType w:val="hybridMultilevel"/>
    <w:tmpl w:val="35A6A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E78E1"/>
    <w:multiLevelType w:val="hybridMultilevel"/>
    <w:tmpl w:val="61F0C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546AA"/>
    <w:multiLevelType w:val="hybridMultilevel"/>
    <w:tmpl w:val="B134CB5E"/>
    <w:lvl w:ilvl="0" w:tplc="091A655A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41112"/>
    <w:multiLevelType w:val="hybridMultilevel"/>
    <w:tmpl w:val="45682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810B7"/>
    <w:multiLevelType w:val="hybridMultilevel"/>
    <w:tmpl w:val="EF483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4698F"/>
    <w:multiLevelType w:val="hybridMultilevel"/>
    <w:tmpl w:val="08781F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11"/>
    <w:rsid w:val="00005FC2"/>
    <w:rsid w:val="00013CCE"/>
    <w:rsid w:val="000232D0"/>
    <w:rsid w:val="00030DCA"/>
    <w:rsid w:val="00044F66"/>
    <w:rsid w:val="00056B1D"/>
    <w:rsid w:val="00063A7C"/>
    <w:rsid w:val="00075707"/>
    <w:rsid w:val="00084AC1"/>
    <w:rsid w:val="00090C41"/>
    <w:rsid w:val="000951D6"/>
    <w:rsid w:val="000A2023"/>
    <w:rsid w:val="000A39EA"/>
    <w:rsid w:val="000D3ABB"/>
    <w:rsid w:val="000E3645"/>
    <w:rsid w:val="00127C78"/>
    <w:rsid w:val="00135D60"/>
    <w:rsid w:val="00145C16"/>
    <w:rsid w:val="0015538F"/>
    <w:rsid w:val="00162F86"/>
    <w:rsid w:val="00185E05"/>
    <w:rsid w:val="00190F1F"/>
    <w:rsid w:val="00196CA9"/>
    <w:rsid w:val="001B54BA"/>
    <w:rsid w:val="001D31D0"/>
    <w:rsid w:val="001D36C3"/>
    <w:rsid w:val="001E3400"/>
    <w:rsid w:val="00242F09"/>
    <w:rsid w:val="00245DB9"/>
    <w:rsid w:val="002625A5"/>
    <w:rsid w:val="00270B85"/>
    <w:rsid w:val="002729BD"/>
    <w:rsid w:val="00273E50"/>
    <w:rsid w:val="002956E7"/>
    <w:rsid w:val="00297673"/>
    <w:rsid w:val="002A0BA2"/>
    <w:rsid w:val="002A0D4B"/>
    <w:rsid w:val="002B0E2B"/>
    <w:rsid w:val="002B1D36"/>
    <w:rsid w:val="002D0F22"/>
    <w:rsid w:val="003006CD"/>
    <w:rsid w:val="003155BD"/>
    <w:rsid w:val="003205AB"/>
    <w:rsid w:val="00320C86"/>
    <w:rsid w:val="00337279"/>
    <w:rsid w:val="0036740B"/>
    <w:rsid w:val="00375508"/>
    <w:rsid w:val="00384765"/>
    <w:rsid w:val="00391866"/>
    <w:rsid w:val="0039187B"/>
    <w:rsid w:val="003B2708"/>
    <w:rsid w:val="003C1079"/>
    <w:rsid w:val="003C5FCC"/>
    <w:rsid w:val="003F063F"/>
    <w:rsid w:val="003F0F91"/>
    <w:rsid w:val="003F1A69"/>
    <w:rsid w:val="003F6CBF"/>
    <w:rsid w:val="003F7D5D"/>
    <w:rsid w:val="004124C0"/>
    <w:rsid w:val="00417696"/>
    <w:rsid w:val="00463152"/>
    <w:rsid w:val="00464950"/>
    <w:rsid w:val="0047082B"/>
    <w:rsid w:val="00484786"/>
    <w:rsid w:val="00492069"/>
    <w:rsid w:val="004A05E8"/>
    <w:rsid w:val="004C5FCD"/>
    <w:rsid w:val="005049C6"/>
    <w:rsid w:val="0052446A"/>
    <w:rsid w:val="00525C8E"/>
    <w:rsid w:val="005339CA"/>
    <w:rsid w:val="0053455E"/>
    <w:rsid w:val="0054125B"/>
    <w:rsid w:val="00545B17"/>
    <w:rsid w:val="00566351"/>
    <w:rsid w:val="00575116"/>
    <w:rsid w:val="005945E5"/>
    <w:rsid w:val="005A595B"/>
    <w:rsid w:val="005A7901"/>
    <w:rsid w:val="005B692B"/>
    <w:rsid w:val="005B70AF"/>
    <w:rsid w:val="005F3EA4"/>
    <w:rsid w:val="005F409A"/>
    <w:rsid w:val="006141AE"/>
    <w:rsid w:val="006221BD"/>
    <w:rsid w:val="00631C6B"/>
    <w:rsid w:val="00633430"/>
    <w:rsid w:val="00634AD1"/>
    <w:rsid w:val="006365E0"/>
    <w:rsid w:val="006518AC"/>
    <w:rsid w:val="006536BC"/>
    <w:rsid w:val="00660AEB"/>
    <w:rsid w:val="0068086C"/>
    <w:rsid w:val="006853E3"/>
    <w:rsid w:val="006B2028"/>
    <w:rsid w:val="006B4DD0"/>
    <w:rsid w:val="006C653A"/>
    <w:rsid w:val="006E7785"/>
    <w:rsid w:val="0071063C"/>
    <w:rsid w:val="00735779"/>
    <w:rsid w:val="00742C92"/>
    <w:rsid w:val="007444EC"/>
    <w:rsid w:val="007A17BF"/>
    <w:rsid w:val="007B2C87"/>
    <w:rsid w:val="007C7A7E"/>
    <w:rsid w:val="007D23BD"/>
    <w:rsid w:val="007D7B6E"/>
    <w:rsid w:val="007E30AA"/>
    <w:rsid w:val="007F78A7"/>
    <w:rsid w:val="008265BF"/>
    <w:rsid w:val="008330A1"/>
    <w:rsid w:val="00846B08"/>
    <w:rsid w:val="008B560E"/>
    <w:rsid w:val="008C6A0D"/>
    <w:rsid w:val="008D1E0F"/>
    <w:rsid w:val="008D5FB4"/>
    <w:rsid w:val="008E0DAA"/>
    <w:rsid w:val="008E7E83"/>
    <w:rsid w:val="008F2865"/>
    <w:rsid w:val="008F730E"/>
    <w:rsid w:val="009020AB"/>
    <w:rsid w:val="009402AD"/>
    <w:rsid w:val="009527E2"/>
    <w:rsid w:val="00965111"/>
    <w:rsid w:val="009A21AB"/>
    <w:rsid w:val="009B20CB"/>
    <w:rsid w:val="009B74DA"/>
    <w:rsid w:val="009D3B95"/>
    <w:rsid w:val="009D51E8"/>
    <w:rsid w:val="009E0AAE"/>
    <w:rsid w:val="009E74C3"/>
    <w:rsid w:val="009F4203"/>
    <w:rsid w:val="00A00D19"/>
    <w:rsid w:val="00A0295C"/>
    <w:rsid w:val="00A531A0"/>
    <w:rsid w:val="00A65F28"/>
    <w:rsid w:val="00A85426"/>
    <w:rsid w:val="00AA0BBF"/>
    <w:rsid w:val="00AA1C91"/>
    <w:rsid w:val="00AC06FB"/>
    <w:rsid w:val="00AF6FCF"/>
    <w:rsid w:val="00B4220D"/>
    <w:rsid w:val="00B42A4D"/>
    <w:rsid w:val="00B4544E"/>
    <w:rsid w:val="00B52894"/>
    <w:rsid w:val="00B702A4"/>
    <w:rsid w:val="00B80E40"/>
    <w:rsid w:val="00B84F99"/>
    <w:rsid w:val="00B943EA"/>
    <w:rsid w:val="00B97D99"/>
    <w:rsid w:val="00BA5755"/>
    <w:rsid w:val="00BB038F"/>
    <w:rsid w:val="00BB53D9"/>
    <w:rsid w:val="00BC08A8"/>
    <w:rsid w:val="00BC0F00"/>
    <w:rsid w:val="00BC2689"/>
    <w:rsid w:val="00BD0DF4"/>
    <w:rsid w:val="00BD2F66"/>
    <w:rsid w:val="00BD3DA8"/>
    <w:rsid w:val="00BD68E1"/>
    <w:rsid w:val="00BE06EB"/>
    <w:rsid w:val="00C10D9F"/>
    <w:rsid w:val="00C135DE"/>
    <w:rsid w:val="00C2180D"/>
    <w:rsid w:val="00C21B70"/>
    <w:rsid w:val="00C6155A"/>
    <w:rsid w:val="00CA643D"/>
    <w:rsid w:val="00CD6383"/>
    <w:rsid w:val="00D117F2"/>
    <w:rsid w:val="00D22DAD"/>
    <w:rsid w:val="00D25426"/>
    <w:rsid w:val="00D267EF"/>
    <w:rsid w:val="00D378A6"/>
    <w:rsid w:val="00D51934"/>
    <w:rsid w:val="00D64D6D"/>
    <w:rsid w:val="00D969DE"/>
    <w:rsid w:val="00DB5C58"/>
    <w:rsid w:val="00DC526C"/>
    <w:rsid w:val="00E06F41"/>
    <w:rsid w:val="00E24744"/>
    <w:rsid w:val="00E320B1"/>
    <w:rsid w:val="00E344E0"/>
    <w:rsid w:val="00E40728"/>
    <w:rsid w:val="00E46AE1"/>
    <w:rsid w:val="00E86D2C"/>
    <w:rsid w:val="00E94872"/>
    <w:rsid w:val="00E95FA4"/>
    <w:rsid w:val="00EC358E"/>
    <w:rsid w:val="00ED4DC7"/>
    <w:rsid w:val="00F01F2F"/>
    <w:rsid w:val="00F06E81"/>
    <w:rsid w:val="00F25902"/>
    <w:rsid w:val="00F373F4"/>
    <w:rsid w:val="00F45938"/>
    <w:rsid w:val="00F55CD6"/>
    <w:rsid w:val="00F9196C"/>
    <w:rsid w:val="00FA1F55"/>
    <w:rsid w:val="00FB440F"/>
    <w:rsid w:val="00FB44FB"/>
    <w:rsid w:val="00FB4F46"/>
    <w:rsid w:val="00FC3C6C"/>
    <w:rsid w:val="00FE0C47"/>
    <w:rsid w:val="00FE38D8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6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0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character" w:styleId="Siln">
    <w:name w:val="Strong"/>
    <w:basedOn w:val="Standardnpsmoodstavce"/>
    <w:qFormat/>
    <w:rsid w:val="005244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90C4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9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33727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0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6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uiPriority w:val="34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character" w:styleId="Siln">
    <w:name w:val="Strong"/>
    <w:basedOn w:val="Standardnpsmoodstavce"/>
    <w:qFormat/>
    <w:rsid w:val="005244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90C4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69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337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ura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rao.cz/clanek-406-stanovisko-surao-k-zastaveni-rizeni-k-prodlouzeni-platnosti-stanoveni-pruzkumnych-uzemi-na-7-lokalita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ohav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petrn</dc:creator>
  <cp:lastModifiedBy>petrn</cp:lastModifiedBy>
  <cp:revision>2</cp:revision>
  <cp:lastPrinted>2017-06-28T09:07:00Z</cp:lastPrinted>
  <dcterms:created xsi:type="dcterms:W3CDTF">2017-12-13T10:31:00Z</dcterms:created>
  <dcterms:modified xsi:type="dcterms:W3CDTF">2017-12-13T10:31:00Z</dcterms:modified>
</cp:coreProperties>
</file>