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AF47" w14:textId="77777777" w:rsidR="008437B5" w:rsidRPr="008437B5" w:rsidRDefault="008437B5" w:rsidP="008437B5">
      <w:pPr>
        <w:jc w:val="center"/>
        <w:rPr>
          <w:b/>
          <w:sz w:val="12"/>
          <w:szCs w:val="12"/>
        </w:rPr>
      </w:pPr>
    </w:p>
    <w:p w14:paraId="7EBB8CB4" w14:textId="77777777" w:rsidR="003F0F91" w:rsidRPr="002956E7" w:rsidRDefault="00FB4F46" w:rsidP="0084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Tisková zpráva </w:t>
      </w:r>
      <w:r w:rsidR="003F0F91" w:rsidRPr="002956E7">
        <w:rPr>
          <w:b/>
          <w:sz w:val="28"/>
          <w:szCs w:val="28"/>
        </w:rPr>
        <w:t>Platformy proti hlubinnému úložišti</w:t>
      </w:r>
    </w:p>
    <w:p w14:paraId="7C11D8D0" w14:textId="5EC3D031" w:rsidR="009B20CB" w:rsidRDefault="004C3085" w:rsidP="00FB4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24. ledna 2018</w:t>
      </w:r>
    </w:p>
    <w:p w14:paraId="6223E775" w14:textId="190E8C3F" w:rsidR="008B560E" w:rsidRPr="004C3085" w:rsidRDefault="004C3085" w:rsidP="009F4203">
      <w:pPr>
        <w:spacing w:after="0"/>
        <w:jc w:val="center"/>
        <w:rPr>
          <w:b/>
          <w:sz w:val="36"/>
          <w:szCs w:val="36"/>
        </w:rPr>
      </w:pPr>
      <w:r w:rsidRPr="004C3085">
        <w:rPr>
          <w:b/>
          <w:sz w:val="36"/>
          <w:szCs w:val="36"/>
        </w:rPr>
        <w:t>Počítá vláda se zákonem o zapojení obcí do výběru úložiště?</w:t>
      </w:r>
    </w:p>
    <w:p w14:paraId="0972003F" w14:textId="77777777" w:rsidR="004C3085" w:rsidRDefault="004C3085" w:rsidP="008B560E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Otevřený dopis ministrovi</w:t>
      </w:r>
      <w:r w:rsidR="005B692B" w:rsidRPr="008B560E">
        <w:rPr>
          <w:b/>
          <w:sz w:val="28"/>
          <w:szCs w:val="28"/>
        </w:rPr>
        <w:t xml:space="preserve"> životního prostředí Richardu Brabcovi</w:t>
      </w:r>
      <w:r>
        <w:rPr>
          <w:b/>
          <w:sz w:val="28"/>
          <w:szCs w:val="28"/>
        </w:rPr>
        <w:t xml:space="preserve"> </w:t>
      </w:r>
    </w:p>
    <w:p w14:paraId="44C80255" w14:textId="7580318C" w:rsidR="00FB4F46" w:rsidRPr="008B560E" w:rsidRDefault="004C3085" w:rsidP="004C30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ministrovi průmyslu a obchodu Tomáši </w:t>
      </w:r>
      <w:proofErr w:type="spellStart"/>
      <w:r>
        <w:rPr>
          <w:b/>
          <w:sz w:val="28"/>
          <w:szCs w:val="28"/>
        </w:rPr>
        <w:t>Hünerovi</w:t>
      </w:r>
      <w:proofErr w:type="spellEnd"/>
    </w:p>
    <w:p w14:paraId="19528C89" w14:textId="77777777" w:rsidR="004C3085" w:rsidRDefault="004C3085" w:rsidP="004C3085">
      <w:pPr>
        <w:spacing w:after="0" w:line="240" w:lineRule="auto"/>
        <w:rPr>
          <w:b/>
          <w:sz w:val="32"/>
          <w:szCs w:val="32"/>
        </w:rPr>
      </w:pPr>
    </w:p>
    <w:p w14:paraId="5E100F6E" w14:textId="77777777" w:rsidR="008437B5" w:rsidRPr="008437B5" w:rsidRDefault="008437B5" w:rsidP="004C3085">
      <w:pPr>
        <w:spacing w:after="0" w:line="240" w:lineRule="auto"/>
        <w:rPr>
          <w:sz w:val="12"/>
          <w:szCs w:val="12"/>
        </w:rPr>
      </w:pPr>
    </w:p>
    <w:p w14:paraId="58FF80E1" w14:textId="7CB0CA20" w:rsidR="004C3085" w:rsidRDefault="004C3085" w:rsidP="004C3085">
      <w:pPr>
        <w:spacing w:after="120" w:line="240" w:lineRule="auto"/>
        <w:jc w:val="both"/>
        <w:rPr>
          <w:b/>
        </w:rPr>
      </w:pPr>
      <w:r w:rsidRPr="004C3085">
        <w:rPr>
          <w:b/>
        </w:rPr>
        <w:t xml:space="preserve">Platforma proti hlubinnému úložišti dnes vyjádřila své vážné znepokojení </w:t>
      </w:r>
      <w:r w:rsidR="008437B5">
        <w:rPr>
          <w:b/>
        </w:rPr>
        <w:t xml:space="preserve">nad tím, </w:t>
      </w:r>
      <w:r w:rsidRPr="004C3085">
        <w:rPr>
          <w:b/>
        </w:rPr>
        <w:t xml:space="preserve">že v připravovaném Plánu legislativních prací vlády </w:t>
      </w:r>
      <w:r>
        <w:rPr>
          <w:b/>
        </w:rPr>
        <w:t>na rok</w:t>
      </w:r>
      <w:r w:rsidRPr="004C3085">
        <w:rPr>
          <w:b/>
        </w:rPr>
        <w:t xml:space="preserve"> 2018 i ve výhledu na léta 2019 až 2021 chybí návrh zákona o zapojení obcí do procesu výběru hlubinného úložiště.  </w:t>
      </w:r>
      <w:r w:rsidR="008349DF">
        <w:rPr>
          <w:b/>
        </w:rPr>
        <w:t xml:space="preserve">V otevřeném dopise Richardu Brabcovi a Tomáši </w:t>
      </w:r>
      <w:proofErr w:type="spellStart"/>
      <w:r w:rsidR="008349DF" w:rsidRPr="008437B5">
        <w:rPr>
          <w:b/>
        </w:rPr>
        <w:t>Hünerovi</w:t>
      </w:r>
      <w:proofErr w:type="spellEnd"/>
      <w:r w:rsidR="008349DF" w:rsidRPr="008437B5" w:rsidDel="008349DF">
        <w:rPr>
          <w:b/>
        </w:rPr>
        <w:t xml:space="preserve"> </w:t>
      </w:r>
      <w:r w:rsidR="008349DF">
        <w:rPr>
          <w:b/>
        </w:rPr>
        <w:t>v</w:t>
      </w:r>
      <w:r w:rsidRPr="004C3085">
        <w:rPr>
          <w:b/>
        </w:rPr>
        <w:t xml:space="preserve">yzvala oba ministry, aby se zasadili nejen o doplnění, ale také o </w:t>
      </w:r>
      <w:r>
        <w:rPr>
          <w:b/>
        </w:rPr>
        <w:t>přípravu zákona</w:t>
      </w:r>
      <w:r w:rsidRPr="004C3085">
        <w:rPr>
          <w:b/>
        </w:rPr>
        <w:t xml:space="preserve"> v diskusi s dotčenými obcemi tak, aby byl návrh do konce června tohoto roku předložen vládě.</w:t>
      </w:r>
    </w:p>
    <w:p w14:paraId="17B5A4AA" w14:textId="1868B9EE" w:rsidR="00635553" w:rsidRDefault="004C3085" w:rsidP="00635553">
      <w:pPr>
        <w:spacing w:after="120" w:line="240" w:lineRule="auto"/>
        <w:jc w:val="both"/>
      </w:pPr>
      <w:r>
        <w:rPr>
          <w:b/>
        </w:rPr>
        <w:t xml:space="preserve">   </w:t>
      </w:r>
      <w:r w:rsidR="008437B5">
        <w:rPr>
          <w:b/>
        </w:rPr>
        <w:t xml:space="preserve"> </w:t>
      </w:r>
      <w:r>
        <w:t xml:space="preserve">Podle usnesení vlády č. 27 ze dne 16. ledna 2017 má </w:t>
      </w:r>
      <w:r w:rsidRPr="000D5E0E">
        <w:rPr>
          <w:i/>
        </w:rPr>
        <w:t>„ministr průmyslu a obchodu zpracovat a předložit vládě do 30. června 2018 nový věcný záměr zákona o zapojení obcí do procesu výběru lokality hlubinného úložiště pro vysoce radioaktivní odpady a vyhořelé jaderné palivo.“</w:t>
      </w:r>
      <w:r>
        <w:rPr>
          <w:i/>
        </w:rPr>
        <w:t xml:space="preserve"> </w:t>
      </w:r>
      <w:r>
        <w:t>Expertní skupina ustavená dle tohoto</w:t>
      </w:r>
      <w:r w:rsidR="00635553">
        <w:t xml:space="preserve"> </w:t>
      </w:r>
      <w:r>
        <w:t>usnesení vlády pod vedení Ministerstva průmyslu a obchodu a v níž má zastoupení i Ministerstvo životního prostředí, však zatím k žádnému návrhu nedospěla a hrozí tedy, že sliby zůstanou opět nenaplněny.</w:t>
      </w:r>
      <w:r w:rsidR="00635553" w:rsidRPr="009B040A">
        <w:t xml:space="preserve">     </w:t>
      </w:r>
    </w:p>
    <w:p w14:paraId="0C7CCB90" w14:textId="73C64597" w:rsidR="004C3085" w:rsidRPr="004C3085" w:rsidRDefault="008437B5" w:rsidP="004C3085">
      <w:pPr>
        <w:spacing w:after="120" w:line="240" w:lineRule="auto"/>
        <w:jc w:val="both"/>
      </w:pPr>
      <w:r>
        <w:t xml:space="preserve">     </w:t>
      </w:r>
      <w:r w:rsidR="00635553" w:rsidRPr="009B040A">
        <w:t>Platforma proti hlubinnému úložišti</w:t>
      </w:r>
      <w:r>
        <w:t xml:space="preserve"> </w:t>
      </w:r>
      <w:r w:rsidR="008349DF" w:rsidRPr="009B040A">
        <w:t>sdružuj</w:t>
      </w:r>
      <w:r w:rsidR="008349DF">
        <w:t>ící</w:t>
      </w:r>
      <w:r w:rsidR="008349DF" w:rsidRPr="009B040A">
        <w:t xml:space="preserve"> </w:t>
      </w:r>
      <w:r w:rsidR="00635553" w:rsidRPr="009B040A">
        <w:t>35 obcí a spolků ze všech sedmi lokalit</w:t>
      </w:r>
      <w:r w:rsidR="00635553" w:rsidRPr="009B040A">
        <w:rPr>
          <w:rFonts w:cs="Arial"/>
        </w:rPr>
        <w:t>,</w:t>
      </w:r>
      <w:r w:rsidR="00635553" w:rsidRPr="009B040A">
        <w:t xml:space="preserve"> se zasazuje, aby měly obce zákonem garantované lepší možnosti hájit své oprávněné </w:t>
      </w:r>
      <w:r w:rsidR="00635553">
        <w:t xml:space="preserve">zájmy při vyhledávání místa a povolování hlubinného úložiště. </w:t>
      </w:r>
      <w:r w:rsidR="00635553" w:rsidRPr="009B040A">
        <w:t xml:space="preserve"> </w:t>
      </w:r>
      <w:r w:rsidR="008349DF">
        <w:t>Současné možnosti</w:t>
      </w:r>
      <w:r w:rsidR="00635553">
        <w:t xml:space="preserve"> jsou </w:t>
      </w:r>
      <w:r w:rsidR="00635553" w:rsidRPr="009B040A">
        <w:t>nedostatečné a vedou ke zbytečným konfliktům.</w:t>
      </w:r>
    </w:p>
    <w:p w14:paraId="2A9A1A7F" w14:textId="6430F064" w:rsidR="004C3085" w:rsidRDefault="004C3085" w:rsidP="004C3085">
      <w:pPr>
        <w:spacing w:after="120" w:line="240" w:lineRule="auto"/>
        <w:jc w:val="both"/>
        <w:rPr>
          <w:i/>
        </w:rPr>
      </w:pPr>
      <w:r>
        <w:t xml:space="preserve">  Nový atomový zákon č. 263/2016 Sb. v par. 108 odst. (4) s tímto zvláštním zákonem </w:t>
      </w:r>
      <w:r w:rsidR="00635553">
        <w:t xml:space="preserve">rovněž </w:t>
      </w:r>
      <w:r>
        <w:t xml:space="preserve">počítá: </w:t>
      </w:r>
      <w:r>
        <w:br/>
      </w:r>
      <w:r>
        <w:rPr>
          <w:i/>
        </w:rPr>
        <w:t>„</w:t>
      </w:r>
      <w:r w:rsidRPr="000D5E0E">
        <w:rPr>
          <w:i/>
        </w:rPr>
        <w:t>Postup při stanovení průzkumného území pro ukládání radioaktivního odpadu v podzemních prostorech, postup při stanovení chráněného území pro ukládání radioaktivního odpadu v podzemních prostorech, postup při povolování provozování úložiště radioaktivního odpadu a postup, jak zajistit respektování zájmů obcí, kterým náleží příspěvek z jaderného účtu dle § 117 odst. 1, a jejich občanů v těchto pro</w:t>
      </w:r>
      <w:r>
        <w:rPr>
          <w:i/>
        </w:rPr>
        <w:t xml:space="preserve">cesech, stanoví zvláštní zákon.“. </w:t>
      </w:r>
    </w:p>
    <w:p w14:paraId="26ACA25E" w14:textId="7D668A11" w:rsidR="002A0BA2" w:rsidRPr="008437B5" w:rsidRDefault="005B692B" w:rsidP="008437B5">
      <w:pPr>
        <w:spacing w:line="240" w:lineRule="auto"/>
        <w:jc w:val="both"/>
      </w:pPr>
      <w:r>
        <w:t xml:space="preserve">Petr </w:t>
      </w:r>
      <w:proofErr w:type="spellStart"/>
      <w:r>
        <w:t>Nohava</w:t>
      </w:r>
      <w:proofErr w:type="spellEnd"/>
      <w:r w:rsidR="0052446A" w:rsidRPr="00BA5755">
        <w:t xml:space="preserve">, mluvčí Platformy proti hlubinnému úložišti řekl: </w:t>
      </w:r>
      <w:r w:rsidRPr="008437B5">
        <w:rPr>
          <w:i/>
        </w:rPr>
        <w:t>„</w:t>
      </w:r>
      <w:r w:rsidR="003C4AFE" w:rsidRPr="008437B5">
        <w:rPr>
          <w:i/>
        </w:rPr>
        <w:t>Sliby – chyby. Jak už jsme se přesvědčili v minulosti mnohokrát, sliby dané obcím mnoho neznamenají. Proto je pro nás zákon o zapojení obcí tak zásadní a měl by našim občanům poskytnout alespoň ně</w:t>
      </w:r>
      <w:r w:rsidR="008437B5" w:rsidRPr="008437B5">
        <w:rPr>
          <w:i/>
        </w:rPr>
        <w:t>jakou možnost hájit své zájmy.“</w:t>
      </w:r>
    </w:p>
    <w:p w14:paraId="04B18D8C" w14:textId="77777777" w:rsidR="008437B5" w:rsidRPr="008437B5" w:rsidRDefault="008437B5" w:rsidP="0052446A">
      <w:pPr>
        <w:spacing w:after="80" w:line="240" w:lineRule="auto"/>
        <w:rPr>
          <w:b/>
          <w:bCs/>
          <w:sz w:val="8"/>
          <w:szCs w:val="8"/>
          <w:u w:val="single"/>
        </w:rPr>
      </w:pPr>
      <w:bookmarkStart w:id="0" w:name="_GoBack"/>
      <w:bookmarkEnd w:id="0"/>
    </w:p>
    <w:p w14:paraId="6B87276D" w14:textId="77777777" w:rsidR="0052446A" w:rsidRPr="00BA5755" w:rsidRDefault="0052446A" w:rsidP="0052446A">
      <w:pPr>
        <w:spacing w:after="80" w:line="240" w:lineRule="auto"/>
        <w:rPr>
          <w:b/>
          <w:bCs/>
          <w:u w:val="single"/>
        </w:rPr>
      </w:pPr>
      <w:r w:rsidRPr="00BA5755">
        <w:rPr>
          <w:b/>
          <w:bCs/>
          <w:u w:val="single"/>
        </w:rPr>
        <w:t xml:space="preserve">Další informace může poskytnout: </w:t>
      </w:r>
    </w:p>
    <w:p w14:paraId="16AEA6A1" w14:textId="6E87C3B3" w:rsidR="005B692B" w:rsidRPr="005B692B" w:rsidRDefault="005B692B" w:rsidP="005B692B">
      <w:pPr>
        <w:spacing w:after="0" w:line="240" w:lineRule="auto"/>
        <w:rPr>
          <w:bCs/>
        </w:rPr>
      </w:pPr>
      <w:r w:rsidRPr="005B692B">
        <w:rPr>
          <w:b/>
          <w:bCs/>
        </w:rPr>
        <w:t xml:space="preserve">Ing. Petr </w:t>
      </w:r>
      <w:proofErr w:type="spellStart"/>
      <w:r w:rsidRPr="005B692B">
        <w:rPr>
          <w:b/>
          <w:bCs/>
        </w:rPr>
        <w:t>Nohava</w:t>
      </w:r>
      <w:proofErr w:type="spellEnd"/>
      <w:r w:rsidRPr="005B692B">
        <w:rPr>
          <w:bCs/>
        </w:rPr>
        <w:t xml:space="preserve">, starosta obce </w:t>
      </w:r>
      <w:proofErr w:type="spellStart"/>
      <w:r w:rsidRPr="005B692B">
        <w:rPr>
          <w:bCs/>
        </w:rPr>
        <w:t>Pluhův</w:t>
      </w:r>
      <w:proofErr w:type="spellEnd"/>
      <w:r w:rsidRPr="005B692B">
        <w:rPr>
          <w:bCs/>
        </w:rPr>
        <w:t xml:space="preserve"> Žďár a mluvčí Platformy proti hlubinnému úložišti</w:t>
      </w:r>
    </w:p>
    <w:p w14:paraId="29FB1AD9" w14:textId="453B28EF" w:rsidR="00492069" w:rsidRPr="005B692B" w:rsidRDefault="005B692B" w:rsidP="005B692B">
      <w:pPr>
        <w:spacing w:after="0" w:line="240" w:lineRule="auto"/>
        <w:rPr>
          <w:bCs/>
        </w:rPr>
      </w:pPr>
      <w:r w:rsidRPr="005B692B">
        <w:rPr>
          <w:bCs/>
        </w:rPr>
        <w:t>tel.: 725 972 632, email: pnohava@gmail.com</w:t>
      </w:r>
    </w:p>
    <w:p w14:paraId="7E77E39E" w14:textId="77777777" w:rsidR="00635553" w:rsidRPr="008437B5" w:rsidRDefault="00635553" w:rsidP="00BA5755">
      <w:pPr>
        <w:spacing w:after="0" w:line="240" w:lineRule="auto"/>
        <w:rPr>
          <w:b/>
          <w:bCs/>
          <w:sz w:val="16"/>
          <w:szCs w:val="16"/>
        </w:rPr>
      </w:pPr>
    </w:p>
    <w:p w14:paraId="56471195" w14:textId="44830A4A" w:rsidR="00BA5755" w:rsidRPr="00635553" w:rsidRDefault="00A531A0" w:rsidP="00BA5755">
      <w:pPr>
        <w:spacing w:after="0" w:line="240" w:lineRule="auto"/>
      </w:pPr>
      <w:r w:rsidRPr="00A531A0">
        <w:rPr>
          <w:b/>
          <w:bCs/>
        </w:rPr>
        <w:t>V příloze:</w:t>
      </w:r>
      <w:r>
        <w:rPr>
          <w:bCs/>
        </w:rPr>
        <w:t xml:space="preserve"> Otevřený dopis Platformy proti hlubinnému úložišti </w:t>
      </w:r>
      <w:r w:rsidR="005D2577">
        <w:t xml:space="preserve">1. místopředsedovi vlády a ministrovi životního prostředí </w:t>
      </w:r>
      <w:r w:rsidR="005D2577">
        <w:rPr>
          <w:bCs/>
        </w:rPr>
        <w:t xml:space="preserve">Richardu </w:t>
      </w:r>
      <w:proofErr w:type="gramStart"/>
      <w:r w:rsidR="005D2577">
        <w:rPr>
          <w:bCs/>
        </w:rPr>
        <w:t xml:space="preserve">Brabcovi  </w:t>
      </w:r>
      <w:r w:rsidR="005D2577">
        <w:t>a ministrovi</w:t>
      </w:r>
      <w:proofErr w:type="gramEnd"/>
      <w:r w:rsidR="005D2577">
        <w:t xml:space="preserve"> průmyslu a obchodu Tomáši </w:t>
      </w:r>
      <w:proofErr w:type="spellStart"/>
      <w:r w:rsidR="005D2577">
        <w:t>Hünerovi</w:t>
      </w:r>
      <w:proofErr w:type="spellEnd"/>
      <w:r w:rsidR="005D2577">
        <w:t xml:space="preserve"> </w:t>
      </w:r>
      <w:r>
        <w:rPr>
          <w:bCs/>
        </w:rPr>
        <w:t>z </w:t>
      </w:r>
      <w:r w:rsidR="005D2577">
        <w:rPr>
          <w:bCs/>
        </w:rPr>
        <w:t>24</w:t>
      </w:r>
      <w:r>
        <w:rPr>
          <w:bCs/>
        </w:rPr>
        <w:t xml:space="preserve">. </w:t>
      </w:r>
      <w:r w:rsidR="005D2577">
        <w:rPr>
          <w:bCs/>
        </w:rPr>
        <w:t>ledna 2018</w:t>
      </w:r>
    </w:p>
    <w:sectPr w:rsidR="00BA5755" w:rsidRPr="006355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46C2C" w14:textId="77777777" w:rsidR="006C688A" w:rsidRDefault="006C688A" w:rsidP="00965111">
      <w:pPr>
        <w:spacing w:after="0" w:line="240" w:lineRule="auto"/>
      </w:pPr>
      <w:r>
        <w:separator/>
      </w:r>
    </w:p>
  </w:endnote>
  <w:endnote w:type="continuationSeparator" w:id="0">
    <w:p w14:paraId="3F82252B" w14:textId="77777777" w:rsidR="006C688A" w:rsidRDefault="006C688A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C8A11" w14:textId="77777777" w:rsidR="006C688A" w:rsidRDefault="006C688A" w:rsidP="00965111">
      <w:pPr>
        <w:spacing w:after="0" w:line="240" w:lineRule="auto"/>
      </w:pPr>
      <w:r>
        <w:separator/>
      </w:r>
    </w:p>
  </w:footnote>
  <w:footnote w:type="continuationSeparator" w:id="0">
    <w:p w14:paraId="29C977E9" w14:textId="77777777" w:rsidR="006C688A" w:rsidRDefault="006C688A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A2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40A4"/>
    <w:multiLevelType w:val="hybridMultilevel"/>
    <w:tmpl w:val="35A6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6AA"/>
    <w:multiLevelType w:val="hybridMultilevel"/>
    <w:tmpl w:val="B134CB5E"/>
    <w:lvl w:ilvl="0" w:tplc="091A655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1112"/>
    <w:multiLevelType w:val="hybridMultilevel"/>
    <w:tmpl w:val="4568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810B7"/>
    <w:multiLevelType w:val="hybridMultilevel"/>
    <w:tmpl w:val="EF483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4698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11"/>
    <w:rsid w:val="00005FC2"/>
    <w:rsid w:val="000232D0"/>
    <w:rsid w:val="00075707"/>
    <w:rsid w:val="00090C41"/>
    <w:rsid w:val="000951D6"/>
    <w:rsid w:val="000A2023"/>
    <w:rsid w:val="000D3ABB"/>
    <w:rsid w:val="000E3645"/>
    <w:rsid w:val="00127C78"/>
    <w:rsid w:val="00135D60"/>
    <w:rsid w:val="0015538F"/>
    <w:rsid w:val="00162F86"/>
    <w:rsid w:val="00185E05"/>
    <w:rsid w:val="00196CA9"/>
    <w:rsid w:val="001B54BA"/>
    <w:rsid w:val="001D31D0"/>
    <w:rsid w:val="001D36C3"/>
    <w:rsid w:val="001E3400"/>
    <w:rsid w:val="00245DB9"/>
    <w:rsid w:val="00270B85"/>
    <w:rsid w:val="002729BD"/>
    <w:rsid w:val="00273E50"/>
    <w:rsid w:val="00291F74"/>
    <w:rsid w:val="002956E7"/>
    <w:rsid w:val="002A0BA2"/>
    <w:rsid w:val="002A0D4B"/>
    <w:rsid w:val="002B1D36"/>
    <w:rsid w:val="002D0F22"/>
    <w:rsid w:val="003006CD"/>
    <w:rsid w:val="003155BD"/>
    <w:rsid w:val="00320C86"/>
    <w:rsid w:val="00337279"/>
    <w:rsid w:val="0036740B"/>
    <w:rsid w:val="00375508"/>
    <w:rsid w:val="00384765"/>
    <w:rsid w:val="003B2708"/>
    <w:rsid w:val="003C4AFE"/>
    <w:rsid w:val="003C5FCC"/>
    <w:rsid w:val="003F063F"/>
    <w:rsid w:val="003F0F91"/>
    <w:rsid w:val="003F1A69"/>
    <w:rsid w:val="003F6CBF"/>
    <w:rsid w:val="003F7D5D"/>
    <w:rsid w:val="00417696"/>
    <w:rsid w:val="00463152"/>
    <w:rsid w:val="00464950"/>
    <w:rsid w:val="0047082B"/>
    <w:rsid w:val="00484786"/>
    <w:rsid w:val="00492069"/>
    <w:rsid w:val="004A05E8"/>
    <w:rsid w:val="004C3085"/>
    <w:rsid w:val="004C5FCD"/>
    <w:rsid w:val="005049C6"/>
    <w:rsid w:val="0052446A"/>
    <w:rsid w:val="005339CA"/>
    <w:rsid w:val="0054125B"/>
    <w:rsid w:val="00545B17"/>
    <w:rsid w:val="00566351"/>
    <w:rsid w:val="00575116"/>
    <w:rsid w:val="005945E5"/>
    <w:rsid w:val="005A595B"/>
    <w:rsid w:val="005A7901"/>
    <w:rsid w:val="005B692B"/>
    <w:rsid w:val="005B70AF"/>
    <w:rsid w:val="005D2577"/>
    <w:rsid w:val="005F409A"/>
    <w:rsid w:val="006221BD"/>
    <w:rsid w:val="00631C6B"/>
    <w:rsid w:val="00634AD1"/>
    <w:rsid w:val="00635553"/>
    <w:rsid w:val="006365E0"/>
    <w:rsid w:val="006518AC"/>
    <w:rsid w:val="006536BC"/>
    <w:rsid w:val="00660AEB"/>
    <w:rsid w:val="0068086C"/>
    <w:rsid w:val="006853E3"/>
    <w:rsid w:val="006B2028"/>
    <w:rsid w:val="006C653A"/>
    <w:rsid w:val="006C688A"/>
    <w:rsid w:val="006E7785"/>
    <w:rsid w:val="00735779"/>
    <w:rsid w:val="00742C92"/>
    <w:rsid w:val="007C7A7E"/>
    <w:rsid w:val="007D23BD"/>
    <w:rsid w:val="007F78A7"/>
    <w:rsid w:val="008265BF"/>
    <w:rsid w:val="008330A1"/>
    <w:rsid w:val="008349DF"/>
    <w:rsid w:val="008437B5"/>
    <w:rsid w:val="00846B08"/>
    <w:rsid w:val="008B560E"/>
    <w:rsid w:val="008C6A0D"/>
    <w:rsid w:val="008D5FB4"/>
    <w:rsid w:val="008E0DAA"/>
    <w:rsid w:val="008E7E83"/>
    <w:rsid w:val="009020AB"/>
    <w:rsid w:val="00965111"/>
    <w:rsid w:val="009A21AB"/>
    <w:rsid w:val="009B20CB"/>
    <w:rsid w:val="009B74DA"/>
    <w:rsid w:val="009D51E8"/>
    <w:rsid w:val="009F4203"/>
    <w:rsid w:val="00A00D19"/>
    <w:rsid w:val="00A0295C"/>
    <w:rsid w:val="00A531A0"/>
    <w:rsid w:val="00A65F28"/>
    <w:rsid w:val="00A85426"/>
    <w:rsid w:val="00AA0BBF"/>
    <w:rsid w:val="00AC06FB"/>
    <w:rsid w:val="00AF6FCF"/>
    <w:rsid w:val="00B4220D"/>
    <w:rsid w:val="00B4544E"/>
    <w:rsid w:val="00B702A4"/>
    <w:rsid w:val="00B80E40"/>
    <w:rsid w:val="00B943EA"/>
    <w:rsid w:val="00B97D99"/>
    <w:rsid w:val="00BA5755"/>
    <w:rsid w:val="00BB038F"/>
    <w:rsid w:val="00BB53D9"/>
    <w:rsid w:val="00BC08A8"/>
    <w:rsid w:val="00BD0DF4"/>
    <w:rsid w:val="00BD3DA8"/>
    <w:rsid w:val="00BD68E1"/>
    <w:rsid w:val="00C12E2E"/>
    <w:rsid w:val="00C135DE"/>
    <w:rsid w:val="00C21B70"/>
    <w:rsid w:val="00CA643D"/>
    <w:rsid w:val="00CD6383"/>
    <w:rsid w:val="00D117F2"/>
    <w:rsid w:val="00D22DAD"/>
    <w:rsid w:val="00D25426"/>
    <w:rsid w:val="00D267EF"/>
    <w:rsid w:val="00D969DE"/>
    <w:rsid w:val="00DB5C58"/>
    <w:rsid w:val="00DC526C"/>
    <w:rsid w:val="00E06F41"/>
    <w:rsid w:val="00E24744"/>
    <w:rsid w:val="00E320B1"/>
    <w:rsid w:val="00E344E0"/>
    <w:rsid w:val="00E40728"/>
    <w:rsid w:val="00E86D2C"/>
    <w:rsid w:val="00E94872"/>
    <w:rsid w:val="00F01F2F"/>
    <w:rsid w:val="00F25902"/>
    <w:rsid w:val="00F373F4"/>
    <w:rsid w:val="00F55CD6"/>
    <w:rsid w:val="00F9196C"/>
    <w:rsid w:val="00FA1F55"/>
    <w:rsid w:val="00FB440F"/>
    <w:rsid w:val="00FB44FB"/>
    <w:rsid w:val="00FB4F46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docId w15:val="{029F53BF-4C7E-413B-9818-2CDAD6F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5244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C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7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revision>3</cp:revision>
  <cp:lastPrinted>2018-01-24T12:03:00Z</cp:lastPrinted>
  <dcterms:created xsi:type="dcterms:W3CDTF">2018-01-24T11:46:00Z</dcterms:created>
  <dcterms:modified xsi:type="dcterms:W3CDTF">2018-01-24T12:04:00Z</dcterms:modified>
</cp:coreProperties>
</file>