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FE25B" w14:textId="77777777" w:rsidR="00A00D19" w:rsidRPr="00390E95" w:rsidRDefault="00A00D19">
      <w:pPr>
        <w:rPr>
          <w:lang w:val="cs-CZ"/>
        </w:rPr>
      </w:pPr>
    </w:p>
    <w:p w14:paraId="3E26E90D" w14:textId="77777777" w:rsidR="00E52692" w:rsidRPr="00390E95" w:rsidRDefault="00E52692" w:rsidP="00121C43">
      <w:pPr>
        <w:spacing w:after="0"/>
        <w:jc w:val="center"/>
        <w:rPr>
          <w:b/>
          <w:bCs/>
          <w:sz w:val="24"/>
          <w:szCs w:val="24"/>
          <w:lang w:val="cs-CZ"/>
        </w:rPr>
      </w:pPr>
    </w:p>
    <w:p w14:paraId="2859A774" w14:textId="77777777" w:rsidR="00121C43" w:rsidRPr="00390E95" w:rsidRDefault="00121C43" w:rsidP="00121C43">
      <w:pPr>
        <w:spacing w:after="0"/>
        <w:jc w:val="center"/>
        <w:rPr>
          <w:b/>
          <w:bCs/>
          <w:sz w:val="24"/>
          <w:szCs w:val="24"/>
          <w:lang w:val="cs-CZ"/>
        </w:rPr>
      </w:pPr>
      <w:r w:rsidRPr="00390E95">
        <w:rPr>
          <w:b/>
          <w:bCs/>
          <w:sz w:val="24"/>
          <w:szCs w:val="24"/>
          <w:lang w:val="cs-CZ"/>
        </w:rPr>
        <w:t>Tisková zpráva Platformy proti hlubinnému úložišti</w:t>
      </w:r>
    </w:p>
    <w:p w14:paraId="1279C544" w14:textId="32E3DD5C" w:rsidR="00121C43" w:rsidRPr="00390E95" w:rsidRDefault="00B27F52" w:rsidP="00121C43">
      <w:pPr>
        <w:jc w:val="center"/>
        <w:rPr>
          <w:b/>
          <w:bCs/>
          <w:sz w:val="24"/>
          <w:szCs w:val="24"/>
          <w:lang w:val="cs-CZ"/>
        </w:rPr>
      </w:pPr>
      <w:r w:rsidRPr="00390E95">
        <w:rPr>
          <w:b/>
          <w:bCs/>
          <w:sz w:val="24"/>
          <w:szCs w:val="24"/>
          <w:lang w:val="cs-CZ"/>
        </w:rPr>
        <w:t>z</w:t>
      </w:r>
      <w:r w:rsidR="00265208" w:rsidRPr="00390E95">
        <w:rPr>
          <w:b/>
          <w:bCs/>
          <w:sz w:val="24"/>
          <w:szCs w:val="24"/>
          <w:lang w:val="cs-CZ"/>
        </w:rPr>
        <w:t xml:space="preserve"> </w:t>
      </w:r>
      <w:r w:rsidR="0072375E">
        <w:rPr>
          <w:b/>
          <w:bCs/>
          <w:sz w:val="24"/>
          <w:szCs w:val="24"/>
          <w:lang w:val="cs-CZ"/>
        </w:rPr>
        <w:t>19</w:t>
      </w:r>
      <w:r w:rsidR="009C6448" w:rsidRPr="00390E95">
        <w:rPr>
          <w:b/>
          <w:bCs/>
          <w:sz w:val="24"/>
          <w:szCs w:val="24"/>
          <w:lang w:val="cs-CZ"/>
        </w:rPr>
        <w:t>. květ</w:t>
      </w:r>
      <w:r w:rsidR="00265208" w:rsidRPr="00390E95">
        <w:rPr>
          <w:b/>
          <w:bCs/>
          <w:sz w:val="24"/>
          <w:szCs w:val="24"/>
          <w:lang w:val="cs-CZ"/>
        </w:rPr>
        <w:t>n</w:t>
      </w:r>
      <w:r w:rsidR="0058765F" w:rsidRPr="00390E95">
        <w:rPr>
          <w:b/>
          <w:bCs/>
          <w:sz w:val="24"/>
          <w:szCs w:val="24"/>
          <w:lang w:val="cs-CZ"/>
        </w:rPr>
        <w:t xml:space="preserve">a </w:t>
      </w:r>
      <w:r w:rsidR="00FE100F" w:rsidRPr="00390E95">
        <w:rPr>
          <w:b/>
          <w:bCs/>
          <w:sz w:val="24"/>
          <w:szCs w:val="24"/>
          <w:lang w:val="cs-CZ"/>
        </w:rPr>
        <w:t>2020</w:t>
      </w:r>
    </w:p>
    <w:p w14:paraId="7C163ECD" w14:textId="6583BA41" w:rsidR="009C6448" w:rsidRPr="00390E95" w:rsidRDefault="009C6448" w:rsidP="00265208">
      <w:pPr>
        <w:jc w:val="center"/>
        <w:rPr>
          <w:b/>
          <w:bCs/>
          <w:color w:val="00B050"/>
          <w:sz w:val="32"/>
          <w:szCs w:val="32"/>
          <w:lang w:val="cs-CZ"/>
        </w:rPr>
      </w:pPr>
      <w:r w:rsidRPr="00390E95">
        <w:rPr>
          <w:b/>
          <w:bCs/>
          <w:color w:val="00B050"/>
          <w:sz w:val="32"/>
          <w:szCs w:val="32"/>
          <w:lang w:val="cs-CZ"/>
        </w:rPr>
        <w:t>První etapa</w:t>
      </w:r>
      <w:r w:rsidR="001B5BD1" w:rsidRPr="00390E95">
        <w:rPr>
          <w:b/>
          <w:bCs/>
          <w:color w:val="00B050"/>
          <w:sz w:val="32"/>
          <w:szCs w:val="32"/>
          <w:lang w:val="cs-CZ"/>
        </w:rPr>
        <w:t xml:space="preserve"> </w:t>
      </w:r>
      <w:r w:rsidRPr="00390E95">
        <w:rPr>
          <w:b/>
          <w:bCs/>
          <w:color w:val="00B050"/>
          <w:sz w:val="32"/>
          <w:szCs w:val="32"/>
          <w:lang w:val="cs-CZ"/>
        </w:rPr>
        <w:t>hle</w:t>
      </w:r>
      <w:r w:rsidR="001B5BD1" w:rsidRPr="00390E95">
        <w:rPr>
          <w:b/>
          <w:bCs/>
          <w:color w:val="00B050"/>
          <w:sz w:val="32"/>
          <w:szCs w:val="32"/>
          <w:lang w:val="cs-CZ"/>
        </w:rPr>
        <w:t>dání úložiště se chýlí ke konci</w:t>
      </w:r>
      <w:r w:rsidRPr="00390E95">
        <w:rPr>
          <w:b/>
          <w:bCs/>
          <w:color w:val="00B050"/>
          <w:sz w:val="32"/>
          <w:szCs w:val="32"/>
          <w:lang w:val="cs-CZ"/>
        </w:rPr>
        <w:t xml:space="preserve"> </w:t>
      </w:r>
    </w:p>
    <w:p w14:paraId="647E2830" w14:textId="09811CC4" w:rsidR="00442A4D" w:rsidRPr="00390E95" w:rsidRDefault="009C6448" w:rsidP="00265208">
      <w:pPr>
        <w:jc w:val="center"/>
        <w:rPr>
          <w:b/>
          <w:bCs/>
          <w:color w:val="00B050"/>
          <w:sz w:val="32"/>
          <w:szCs w:val="32"/>
          <w:lang w:val="cs-CZ"/>
        </w:rPr>
      </w:pPr>
      <w:r w:rsidRPr="00390E95">
        <w:rPr>
          <w:b/>
          <w:bCs/>
          <w:color w:val="00B050"/>
          <w:sz w:val="32"/>
          <w:szCs w:val="32"/>
          <w:lang w:val="cs-CZ"/>
        </w:rPr>
        <w:t xml:space="preserve">Byla plná podvádění </w:t>
      </w:r>
      <w:r w:rsidR="001B5BD1" w:rsidRPr="00390E95">
        <w:rPr>
          <w:b/>
          <w:bCs/>
          <w:color w:val="00B050"/>
          <w:sz w:val="32"/>
          <w:szCs w:val="32"/>
          <w:lang w:val="cs-CZ"/>
        </w:rPr>
        <w:t>zástupců státu a vzbudila nedůvěru</w:t>
      </w:r>
    </w:p>
    <w:p w14:paraId="308A78A6" w14:textId="77777777" w:rsidR="009C6448" w:rsidRPr="00390E95" w:rsidRDefault="009C6448" w:rsidP="009C6448">
      <w:pPr>
        <w:spacing w:after="0"/>
        <w:rPr>
          <w:b/>
          <w:sz w:val="28"/>
          <w:szCs w:val="28"/>
          <w:u w:val="single"/>
          <w:lang w:val="cs-CZ"/>
        </w:rPr>
      </w:pPr>
    </w:p>
    <w:p w14:paraId="79A78193" w14:textId="74FFB49D" w:rsidR="00625C81" w:rsidRPr="00390E95" w:rsidRDefault="009C6448" w:rsidP="001B5BD1">
      <w:pPr>
        <w:spacing w:after="120"/>
        <w:jc w:val="both"/>
        <w:rPr>
          <w:b/>
          <w:lang w:val="cs-CZ"/>
        </w:rPr>
      </w:pPr>
      <w:r w:rsidRPr="00390E95">
        <w:rPr>
          <w:b/>
          <w:lang w:val="cs-CZ"/>
        </w:rPr>
        <w:t xml:space="preserve">První etapa hledání místa pro konečné hlubinné úložiště </w:t>
      </w:r>
      <w:proofErr w:type="spellStart"/>
      <w:r w:rsidRPr="00390E95">
        <w:rPr>
          <w:b/>
          <w:lang w:val="cs-CZ"/>
        </w:rPr>
        <w:t>vysoceradioaktivních</w:t>
      </w:r>
      <w:proofErr w:type="spellEnd"/>
      <w:r w:rsidRPr="00390E95">
        <w:rPr>
          <w:b/>
          <w:lang w:val="cs-CZ"/>
        </w:rPr>
        <w:t xml:space="preserve"> odpadů má podle představ státních úřadů skončit do konce června vlád</w:t>
      </w:r>
      <w:r w:rsidR="00390E95" w:rsidRPr="00390E95">
        <w:rPr>
          <w:b/>
          <w:lang w:val="cs-CZ"/>
        </w:rPr>
        <w:t>ním</w:t>
      </w:r>
      <w:r w:rsidRPr="00390E95">
        <w:rPr>
          <w:b/>
          <w:lang w:val="cs-CZ"/>
        </w:rPr>
        <w:t xml:space="preserve"> </w:t>
      </w:r>
      <w:r w:rsidR="00390E95" w:rsidRPr="00390E95">
        <w:rPr>
          <w:b/>
          <w:lang w:val="cs-CZ"/>
        </w:rPr>
        <w:t xml:space="preserve">souhlasem s </w:t>
      </w:r>
      <w:r w:rsidRPr="00390E95">
        <w:rPr>
          <w:b/>
          <w:lang w:val="cs-CZ"/>
        </w:rPr>
        <w:t xml:space="preserve">výběrem čtyř lokalit z dnešních </w:t>
      </w:r>
      <w:r w:rsidR="00215DB3">
        <w:rPr>
          <w:b/>
          <w:lang w:val="cs-CZ"/>
        </w:rPr>
        <w:t xml:space="preserve">celkem </w:t>
      </w:r>
      <w:r w:rsidRPr="00390E95">
        <w:rPr>
          <w:b/>
          <w:lang w:val="cs-CZ"/>
        </w:rPr>
        <w:t>devíti</w:t>
      </w:r>
      <w:r w:rsidR="003B485C" w:rsidRPr="00390E95">
        <w:rPr>
          <w:b/>
          <w:lang w:val="cs-CZ"/>
        </w:rPr>
        <w:t xml:space="preserve">. </w:t>
      </w:r>
      <w:r w:rsidR="00B25251" w:rsidRPr="00390E95">
        <w:rPr>
          <w:b/>
          <w:lang w:val="cs-CZ"/>
        </w:rPr>
        <w:t xml:space="preserve">Trvala déle než </w:t>
      </w:r>
      <w:r w:rsidR="0072375E">
        <w:rPr>
          <w:b/>
          <w:lang w:val="cs-CZ"/>
        </w:rPr>
        <w:t xml:space="preserve">patnáct let </w:t>
      </w:r>
      <w:r w:rsidR="00B25251" w:rsidRPr="00390E95">
        <w:rPr>
          <w:b/>
          <w:lang w:val="cs-CZ"/>
        </w:rPr>
        <w:t xml:space="preserve">a byla provázena podváděním a </w:t>
      </w:r>
      <w:r w:rsidR="00765E17" w:rsidRPr="00390E95">
        <w:rPr>
          <w:b/>
          <w:lang w:val="cs-CZ"/>
        </w:rPr>
        <w:t xml:space="preserve">nesplněnými sliby </w:t>
      </w:r>
      <w:r w:rsidR="00B25251" w:rsidRPr="00390E95">
        <w:rPr>
          <w:b/>
          <w:lang w:val="cs-CZ"/>
        </w:rPr>
        <w:t>ze strany zodpovědný</w:t>
      </w:r>
      <w:r w:rsidR="00765E17" w:rsidRPr="00390E95">
        <w:rPr>
          <w:b/>
          <w:lang w:val="cs-CZ"/>
        </w:rPr>
        <w:t xml:space="preserve">ch politiků a státních úředníků. Zásadně tak byla nabourána důvěra starostů a obyvatel obcí, kteří ani dnes nemají jistotu, že v budoucnu nedojde k dalším změnám.  Především dodnes nebyla posílena práva obcí novým </w:t>
      </w:r>
      <w:proofErr w:type="gramStart"/>
      <w:r w:rsidR="00765E17" w:rsidRPr="00390E95">
        <w:rPr>
          <w:b/>
          <w:lang w:val="cs-CZ"/>
        </w:rPr>
        <w:t>zákonem</w:t>
      </w:r>
      <w:r w:rsidR="00215DB3">
        <w:rPr>
          <w:b/>
          <w:lang w:val="cs-CZ"/>
        </w:rPr>
        <w:t xml:space="preserve"> který</w:t>
      </w:r>
      <w:proofErr w:type="gramEnd"/>
      <w:r w:rsidR="00215DB3">
        <w:rPr>
          <w:b/>
          <w:lang w:val="cs-CZ"/>
        </w:rPr>
        <w:t xml:space="preserve"> má řešit </w:t>
      </w:r>
      <w:proofErr w:type="spellStart"/>
      <w:r w:rsidR="00215DB3">
        <w:rPr>
          <w:b/>
          <w:lang w:val="cs-CZ"/>
        </w:rPr>
        <w:t>ejjich</w:t>
      </w:r>
      <w:proofErr w:type="spellEnd"/>
      <w:r w:rsidR="00215DB3">
        <w:rPr>
          <w:b/>
          <w:lang w:val="cs-CZ"/>
        </w:rPr>
        <w:t xml:space="preserve"> zapojení do výběru úložiště</w:t>
      </w:r>
      <w:r w:rsidR="00765E17" w:rsidRPr="00390E95">
        <w:rPr>
          <w:b/>
          <w:lang w:val="cs-CZ"/>
        </w:rPr>
        <w:t xml:space="preserve">. </w:t>
      </w:r>
      <w:r w:rsidR="00B25251" w:rsidRPr="00390E95">
        <w:rPr>
          <w:b/>
          <w:lang w:val="cs-CZ"/>
        </w:rPr>
        <w:t xml:space="preserve"> </w:t>
      </w:r>
    </w:p>
    <w:p w14:paraId="49D616EC" w14:textId="762C3306" w:rsidR="00625C81" w:rsidRPr="00215DB3" w:rsidRDefault="00215DB3" w:rsidP="00625C81">
      <w:pPr>
        <w:pStyle w:val="Zkladntext"/>
        <w:ind w:firstLine="0"/>
        <w:rPr>
          <w:rStyle w:val="hps"/>
          <w:rFonts w:asciiTheme="minorHAnsi" w:hAnsiTheme="minorHAnsi" w:cstheme="minorHAnsi"/>
          <w:sz w:val="22"/>
          <w:szCs w:val="22"/>
          <w:lang w:val="cs-CZ"/>
        </w:rPr>
      </w:pPr>
      <w:r>
        <w:rPr>
          <w:rStyle w:val="hps"/>
          <w:rFonts w:asciiTheme="minorHAnsi" w:hAnsiTheme="minorHAnsi" w:cstheme="minorHAnsi"/>
          <w:sz w:val="22"/>
          <w:szCs w:val="22"/>
          <w:lang w:val="cs-CZ"/>
        </w:rPr>
        <w:t xml:space="preserve">    </w:t>
      </w:r>
      <w:r w:rsidR="00625C81" w:rsidRPr="00390E95">
        <w:rPr>
          <w:rStyle w:val="hps"/>
          <w:rFonts w:asciiTheme="minorHAnsi" w:hAnsiTheme="minorHAnsi" w:cstheme="minorHAnsi"/>
          <w:sz w:val="22"/>
          <w:szCs w:val="22"/>
          <w:lang w:val="cs-CZ"/>
        </w:rPr>
        <w:t>Představitelé obc</w:t>
      </w:r>
      <w:r>
        <w:rPr>
          <w:rStyle w:val="hps"/>
          <w:rFonts w:asciiTheme="minorHAnsi" w:hAnsiTheme="minorHAnsi" w:cstheme="minorHAnsi"/>
          <w:sz w:val="22"/>
          <w:szCs w:val="22"/>
          <w:lang w:val="cs-CZ"/>
        </w:rPr>
        <w:t xml:space="preserve">í reálně nemají příliš možností, </w:t>
      </w:r>
      <w:r w:rsidR="00625C81" w:rsidRPr="00390E95">
        <w:rPr>
          <w:rStyle w:val="hps"/>
          <w:rFonts w:asciiTheme="minorHAnsi" w:hAnsiTheme="minorHAnsi" w:cstheme="minorHAnsi"/>
          <w:sz w:val="22"/>
          <w:szCs w:val="22"/>
          <w:lang w:val="cs-CZ"/>
        </w:rPr>
        <w:t>jak obhajovat zájmy svých občanů při hledání místa pro úložiště</w:t>
      </w:r>
      <w:r w:rsidR="001B5BD1" w:rsidRPr="00390E95">
        <w:rPr>
          <w:rStyle w:val="hps"/>
          <w:rFonts w:asciiTheme="minorHAnsi" w:hAnsiTheme="minorHAnsi" w:cstheme="minorHAnsi"/>
          <w:sz w:val="22"/>
          <w:szCs w:val="22"/>
          <w:lang w:val="cs-CZ"/>
        </w:rPr>
        <w:t xml:space="preserve"> a proto i chystané ohlášení finálních lokalit vnímají jako uspěchané.</w:t>
      </w:r>
      <w:r w:rsidR="00625C81" w:rsidRPr="00390E95">
        <w:rPr>
          <w:rStyle w:val="hps"/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B5BD1" w:rsidRPr="00390E95">
        <w:rPr>
          <w:rStyle w:val="hps"/>
          <w:rFonts w:asciiTheme="minorHAnsi" w:hAnsiTheme="minorHAnsi" w:cstheme="minorHAnsi"/>
          <w:sz w:val="22"/>
          <w:szCs w:val="22"/>
          <w:lang w:val="cs-CZ"/>
        </w:rPr>
        <w:t xml:space="preserve">Spolurozhodování samospráv je </w:t>
      </w:r>
      <w:r w:rsidR="00625C81" w:rsidRPr="00390E95">
        <w:rPr>
          <w:rStyle w:val="hps"/>
          <w:rFonts w:asciiTheme="minorHAnsi" w:hAnsiTheme="minorHAnsi" w:cstheme="minorHAnsi"/>
          <w:sz w:val="22"/>
          <w:szCs w:val="22"/>
          <w:lang w:val="cs-CZ"/>
        </w:rPr>
        <w:t xml:space="preserve">princip běžně používaný v mnoha demokraticky vyspělých zemích a rozhodně pak v těch, kde již pokročili </w:t>
      </w:r>
      <w:r w:rsidR="001B5BD1" w:rsidRPr="00390E95">
        <w:rPr>
          <w:rStyle w:val="hps"/>
          <w:rFonts w:asciiTheme="minorHAnsi" w:hAnsiTheme="minorHAnsi" w:cstheme="minorHAnsi"/>
          <w:sz w:val="22"/>
          <w:szCs w:val="22"/>
          <w:lang w:val="cs-CZ"/>
        </w:rPr>
        <w:t xml:space="preserve">v povolování úložiště.  Rovněž evropská </w:t>
      </w:r>
      <w:r w:rsidR="00625C81" w:rsidRPr="00390E95">
        <w:rPr>
          <w:rStyle w:val="hps"/>
          <w:rFonts w:asciiTheme="minorHAnsi" w:hAnsiTheme="minorHAnsi" w:cstheme="minorHAnsi"/>
          <w:sz w:val="22"/>
          <w:szCs w:val="22"/>
          <w:lang w:val="cs-CZ"/>
        </w:rPr>
        <w:t xml:space="preserve">směrnice Rady 2011/70/EURATOM požaduje, aby se veřejnost mohla účinně účastnit rozhodování týkajícího se nakládání s vyhořelým palivem a radioaktivním odpadem [1]. I nový </w:t>
      </w:r>
      <w:r w:rsidR="00625C81" w:rsidRPr="00215DB3">
        <w:rPr>
          <w:rStyle w:val="hps"/>
          <w:rFonts w:asciiTheme="minorHAnsi" w:hAnsiTheme="minorHAnsi" w:cstheme="minorHAnsi"/>
          <w:sz w:val="22"/>
          <w:szCs w:val="22"/>
          <w:lang w:val="cs-CZ"/>
        </w:rPr>
        <w:t xml:space="preserve">český atomový zákon se vznikem zákona o zapojení obcí do procesu výběru úložiště počítá [2]. Přestože je připravován od roku 2011, dodnes se nedostal ani do Parlamentu. </w:t>
      </w:r>
      <w:r w:rsidR="001B5BD1" w:rsidRPr="00215DB3">
        <w:rPr>
          <w:rStyle w:val="hps"/>
          <w:rFonts w:asciiTheme="minorHAnsi" w:hAnsiTheme="minorHAnsi" w:cstheme="minorHAnsi"/>
          <w:sz w:val="22"/>
          <w:szCs w:val="22"/>
          <w:lang w:val="cs-CZ"/>
        </w:rPr>
        <w:t>Konzultace se starosty dotčených obcí, která proběhla v druhé polovině loňského roku na popud ministra Havlíčka, skončila odmítnutím prakticky všech jejich připomínek</w:t>
      </w:r>
      <w:r w:rsidR="00097A9B">
        <w:rPr>
          <w:rStyle w:val="hps"/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097A9B" w:rsidRPr="00390E95">
        <w:rPr>
          <w:rStyle w:val="hps"/>
          <w:rFonts w:asciiTheme="minorHAnsi" w:hAnsiTheme="minorHAnsi" w:cstheme="minorHAnsi"/>
          <w:lang w:val="cs-CZ"/>
        </w:rPr>
        <w:t>[3]</w:t>
      </w:r>
      <w:r w:rsidR="001B5BD1" w:rsidRPr="00215DB3">
        <w:rPr>
          <w:rStyle w:val="hps"/>
          <w:rFonts w:asciiTheme="minorHAnsi" w:hAnsiTheme="minorHAnsi" w:cstheme="minorHAnsi"/>
          <w:sz w:val="22"/>
          <w:szCs w:val="22"/>
          <w:lang w:val="cs-CZ"/>
        </w:rPr>
        <w:t xml:space="preserve">.   </w:t>
      </w:r>
      <w:proofErr w:type="gramStart"/>
      <w:r w:rsidR="001B5BD1" w:rsidRPr="00215DB3">
        <w:rPr>
          <w:rStyle w:val="hps"/>
          <w:rFonts w:asciiTheme="minorHAnsi" w:hAnsiTheme="minorHAnsi" w:cstheme="minorHAnsi"/>
          <w:sz w:val="22"/>
          <w:szCs w:val="22"/>
          <w:lang w:val="cs-CZ"/>
        </w:rPr>
        <w:t>Do</w:t>
      </w:r>
      <w:proofErr w:type="gramEnd"/>
      <w:r w:rsidR="001B5BD1" w:rsidRPr="00215DB3">
        <w:rPr>
          <w:rStyle w:val="hps"/>
          <w:rFonts w:asciiTheme="minorHAnsi" w:hAnsiTheme="minorHAnsi" w:cstheme="minorHAnsi"/>
          <w:sz w:val="22"/>
          <w:szCs w:val="22"/>
          <w:lang w:val="cs-CZ"/>
        </w:rPr>
        <w:t xml:space="preserve"> vlády tak má jít verze, kterou obce považují za nesplnění slibů, které tu deset zaznívaly.</w:t>
      </w:r>
      <w:r w:rsidRPr="00215DB3">
        <w:rPr>
          <w:rStyle w:val="hps"/>
          <w:rFonts w:asciiTheme="minorHAnsi" w:hAnsiTheme="minorHAnsi" w:cstheme="minorHAnsi"/>
          <w:sz w:val="22"/>
          <w:szCs w:val="22"/>
          <w:lang w:val="cs-CZ"/>
        </w:rPr>
        <w:t xml:space="preserve"> Podporu v tom mají i od Svazu měst a obcí ČR a </w:t>
      </w:r>
      <w:proofErr w:type="spellStart"/>
      <w:r w:rsidRPr="00215DB3">
        <w:rPr>
          <w:rFonts w:asciiTheme="minorHAnsi" w:hAnsiTheme="minorHAnsi" w:cstheme="minorHAnsi"/>
          <w:sz w:val="22"/>
          <w:szCs w:val="22"/>
        </w:rPr>
        <w:t>Sdružení</w:t>
      </w:r>
      <w:proofErr w:type="spellEnd"/>
      <w:r w:rsidRPr="00215D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15DB3">
        <w:rPr>
          <w:rFonts w:asciiTheme="minorHAnsi" w:hAnsiTheme="minorHAnsi" w:cstheme="minorHAnsi"/>
          <w:sz w:val="22"/>
          <w:szCs w:val="22"/>
        </w:rPr>
        <w:t>místních</w:t>
      </w:r>
      <w:proofErr w:type="spellEnd"/>
      <w:r w:rsidRPr="00215D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15DB3">
        <w:rPr>
          <w:rFonts w:asciiTheme="minorHAnsi" w:hAnsiTheme="minorHAnsi" w:cstheme="minorHAnsi"/>
          <w:sz w:val="22"/>
          <w:szCs w:val="22"/>
        </w:rPr>
        <w:t>samospráv</w:t>
      </w:r>
      <w:proofErr w:type="spellEnd"/>
      <w:r w:rsidRPr="00215D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15DB3">
        <w:rPr>
          <w:rFonts w:asciiTheme="minorHAnsi" w:hAnsiTheme="minorHAnsi" w:cstheme="minorHAnsi"/>
          <w:sz w:val="22"/>
          <w:szCs w:val="22"/>
        </w:rPr>
        <w:t>České</w:t>
      </w:r>
      <w:proofErr w:type="spellEnd"/>
      <w:r w:rsidRPr="00215DB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15DB3">
        <w:rPr>
          <w:rFonts w:asciiTheme="minorHAnsi" w:hAnsiTheme="minorHAnsi" w:cstheme="minorHAnsi"/>
          <w:sz w:val="22"/>
          <w:szCs w:val="22"/>
        </w:rPr>
        <w:t>republiky</w:t>
      </w:r>
      <w:proofErr w:type="spellEnd"/>
      <w:r w:rsidR="00097A9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97A9B">
        <w:rPr>
          <w:rFonts w:asciiTheme="minorHAnsi" w:hAnsiTheme="minorHAnsi" w:cstheme="minorHAnsi"/>
          <w:sz w:val="22"/>
          <w:szCs w:val="22"/>
        </w:rPr>
        <w:t>jejichž</w:t>
      </w:r>
      <w:proofErr w:type="spellEnd"/>
      <w:r w:rsidR="00097A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97A9B">
        <w:rPr>
          <w:rFonts w:asciiTheme="minorHAnsi" w:hAnsiTheme="minorHAnsi" w:cstheme="minorHAnsi"/>
          <w:sz w:val="22"/>
          <w:szCs w:val="22"/>
        </w:rPr>
        <w:t>připomínky</w:t>
      </w:r>
      <w:proofErr w:type="spellEnd"/>
      <w:r w:rsidR="00097A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97A9B">
        <w:rPr>
          <w:rFonts w:asciiTheme="minorHAnsi" w:hAnsiTheme="minorHAnsi" w:cstheme="minorHAnsi"/>
          <w:sz w:val="22"/>
          <w:szCs w:val="22"/>
        </w:rPr>
        <w:t>rovněž</w:t>
      </w:r>
      <w:proofErr w:type="spellEnd"/>
      <w:r w:rsidR="00097A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97A9B">
        <w:rPr>
          <w:rFonts w:asciiTheme="minorHAnsi" w:hAnsiTheme="minorHAnsi" w:cstheme="minorHAnsi"/>
          <w:sz w:val="22"/>
          <w:szCs w:val="22"/>
        </w:rPr>
        <w:t>ministerstvo</w:t>
      </w:r>
      <w:proofErr w:type="spellEnd"/>
      <w:r w:rsidR="00097A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97A9B">
        <w:rPr>
          <w:rFonts w:asciiTheme="minorHAnsi" w:hAnsiTheme="minorHAnsi" w:cstheme="minorHAnsi"/>
          <w:sz w:val="22"/>
          <w:szCs w:val="22"/>
        </w:rPr>
        <w:t>neakceptovalo</w:t>
      </w:r>
      <w:proofErr w:type="spellEnd"/>
      <w:r w:rsidR="00097A9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2DD30E" w14:textId="71B5B83C" w:rsidR="00390E95" w:rsidRDefault="00A750A5" w:rsidP="00390E95">
      <w:pPr>
        <w:spacing w:after="120" w:line="240" w:lineRule="auto"/>
        <w:contextualSpacing/>
        <w:jc w:val="both"/>
        <w:rPr>
          <w:rFonts w:asciiTheme="minorHAnsi" w:hAnsiTheme="minorHAnsi" w:cstheme="minorHAnsi"/>
          <w:lang w:val="cs-CZ"/>
        </w:rPr>
      </w:pPr>
      <w:r w:rsidRPr="00390E95">
        <w:rPr>
          <w:rFonts w:asciiTheme="minorHAnsi" w:hAnsiTheme="minorHAnsi" w:cstheme="minorHAnsi"/>
          <w:lang w:val="cs-CZ"/>
        </w:rPr>
        <w:t>Způsob hledání úložiště se měnil za pochodu, protože předem nebyl jasně nadefinován. Obce tak zažily mnoho</w:t>
      </w:r>
      <w:r w:rsidR="001B5BD1" w:rsidRPr="00390E95">
        <w:rPr>
          <w:rFonts w:asciiTheme="minorHAnsi" w:hAnsiTheme="minorHAnsi" w:cstheme="minorHAnsi"/>
          <w:lang w:val="cs-CZ"/>
        </w:rPr>
        <w:t xml:space="preserve"> účelových zvratů, přihazování lokalit do výběru v očekáv</w:t>
      </w:r>
      <w:r w:rsidR="00390E95">
        <w:rPr>
          <w:rFonts w:asciiTheme="minorHAnsi" w:hAnsiTheme="minorHAnsi" w:cstheme="minorHAnsi"/>
          <w:lang w:val="cs-CZ"/>
        </w:rPr>
        <w:t xml:space="preserve">ání lepší akceptace veřejností i </w:t>
      </w:r>
      <w:r w:rsidRPr="00390E95">
        <w:rPr>
          <w:rFonts w:asciiTheme="minorHAnsi" w:hAnsiTheme="minorHAnsi" w:cstheme="minorHAnsi"/>
          <w:lang w:val="cs-CZ"/>
        </w:rPr>
        <w:t>pokusy upřednostnit některé geologicky nevhodné lokalit</w:t>
      </w:r>
      <w:r w:rsidR="00390E95">
        <w:rPr>
          <w:rFonts w:asciiTheme="minorHAnsi" w:hAnsiTheme="minorHAnsi" w:cstheme="minorHAnsi"/>
          <w:lang w:val="cs-CZ"/>
        </w:rPr>
        <w:t>y</w:t>
      </w:r>
      <w:r w:rsidRPr="00390E95">
        <w:rPr>
          <w:rFonts w:asciiTheme="minorHAnsi" w:hAnsiTheme="minorHAnsi" w:cstheme="minorHAnsi"/>
          <w:lang w:val="cs-CZ"/>
        </w:rPr>
        <w:t xml:space="preserve">. </w:t>
      </w:r>
      <w:r w:rsidR="001B5BD1" w:rsidRPr="00390E95">
        <w:rPr>
          <w:rFonts w:asciiTheme="minorHAnsi" w:hAnsiTheme="minorHAnsi" w:cstheme="minorHAnsi"/>
          <w:lang w:val="cs-CZ"/>
        </w:rPr>
        <w:t xml:space="preserve">  </w:t>
      </w:r>
      <w:r w:rsidRPr="00390E95">
        <w:rPr>
          <w:rFonts w:asciiTheme="minorHAnsi" w:hAnsiTheme="minorHAnsi" w:cstheme="minorHAnsi"/>
          <w:lang w:val="cs-CZ"/>
        </w:rPr>
        <w:t xml:space="preserve">Bylo vyplýtváno mnoho peněz i lidské energie na stanovení průzkumných území pro geologické práce, aby pak tato byla označena za zbytečná a průzkumy účelově označeny za výzkumy. </w:t>
      </w:r>
      <w:r w:rsidR="001B5BD1" w:rsidRPr="00390E95">
        <w:rPr>
          <w:rFonts w:asciiTheme="minorHAnsi" w:hAnsiTheme="minorHAnsi" w:cstheme="minorHAnsi"/>
          <w:lang w:val="cs-CZ"/>
        </w:rPr>
        <w:t xml:space="preserve">Na základě </w:t>
      </w:r>
      <w:r w:rsidRPr="00390E95">
        <w:rPr>
          <w:rFonts w:asciiTheme="minorHAnsi" w:hAnsiTheme="minorHAnsi" w:cstheme="minorHAnsi"/>
          <w:lang w:val="cs-CZ"/>
        </w:rPr>
        <w:t xml:space="preserve">takto získaných </w:t>
      </w:r>
      <w:r w:rsidR="001B5BD1" w:rsidRPr="00390E95">
        <w:rPr>
          <w:rFonts w:asciiTheme="minorHAnsi" w:hAnsiTheme="minorHAnsi" w:cstheme="minorHAnsi"/>
          <w:lang w:val="cs-CZ"/>
        </w:rPr>
        <w:t>geologických dat</w:t>
      </w:r>
      <w:r w:rsidR="00390E95">
        <w:rPr>
          <w:rFonts w:asciiTheme="minorHAnsi" w:hAnsiTheme="minorHAnsi" w:cstheme="minorHAnsi"/>
          <w:lang w:val="cs-CZ"/>
        </w:rPr>
        <w:t>,</w:t>
      </w:r>
      <w:r w:rsidR="001B5BD1" w:rsidRPr="00390E95">
        <w:rPr>
          <w:rFonts w:asciiTheme="minorHAnsi" w:hAnsiTheme="minorHAnsi" w:cstheme="minorHAnsi"/>
          <w:lang w:val="cs-CZ"/>
        </w:rPr>
        <w:t xml:space="preserve"> </w:t>
      </w:r>
      <w:r w:rsidRPr="00390E95">
        <w:rPr>
          <w:rFonts w:asciiTheme="minorHAnsi" w:hAnsiTheme="minorHAnsi" w:cstheme="minorHAnsi"/>
          <w:lang w:val="cs-CZ"/>
        </w:rPr>
        <w:t xml:space="preserve">prakticky </w:t>
      </w:r>
      <w:r w:rsidR="001B5BD1" w:rsidRPr="00390E95">
        <w:rPr>
          <w:rFonts w:asciiTheme="minorHAnsi" w:hAnsiTheme="minorHAnsi" w:cstheme="minorHAnsi"/>
          <w:lang w:val="cs-CZ"/>
        </w:rPr>
        <w:t xml:space="preserve">v rozporu se zákonem </w:t>
      </w:r>
      <w:r w:rsidR="00097A9B">
        <w:rPr>
          <w:rStyle w:val="hps"/>
          <w:rFonts w:asciiTheme="minorHAnsi" w:hAnsiTheme="minorHAnsi" w:cstheme="minorHAnsi"/>
          <w:lang w:val="cs-CZ"/>
        </w:rPr>
        <w:t>[4</w:t>
      </w:r>
      <w:r w:rsidR="001B5BD1" w:rsidRPr="00390E95">
        <w:rPr>
          <w:rStyle w:val="hps"/>
          <w:rFonts w:asciiTheme="minorHAnsi" w:hAnsiTheme="minorHAnsi" w:cstheme="minorHAnsi"/>
          <w:lang w:val="cs-CZ"/>
        </w:rPr>
        <w:t>]</w:t>
      </w:r>
      <w:r w:rsidR="001B5BD1" w:rsidRPr="00390E95">
        <w:rPr>
          <w:rFonts w:asciiTheme="minorHAnsi" w:hAnsiTheme="minorHAnsi" w:cstheme="minorHAnsi"/>
          <w:lang w:val="cs-CZ"/>
        </w:rPr>
        <w:t>, má nyní dojít k zmenšení počtu lokalit.</w:t>
      </w:r>
    </w:p>
    <w:p w14:paraId="00E0029A" w14:textId="77777777" w:rsidR="00390E95" w:rsidRPr="00390E95" w:rsidRDefault="00390E95" w:rsidP="00390E95">
      <w:pPr>
        <w:spacing w:after="120" w:line="240" w:lineRule="auto"/>
        <w:contextualSpacing/>
        <w:jc w:val="both"/>
        <w:rPr>
          <w:sz w:val="12"/>
          <w:szCs w:val="12"/>
          <w:lang w:val="cs-CZ"/>
        </w:rPr>
      </w:pPr>
    </w:p>
    <w:p w14:paraId="4DA50813" w14:textId="06C04142" w:rsidR="00A750A5" w:rsidRPr="00390E95" w:rsidRDefault="00A750A5" w:rsidP="00390E95">
      <w:pPr>
        <w:spacing w:after="120" w:line="240" w:lineRule="auto"/>
        <w:contextualSpacing/>
        <w:jc w:val="both"/>
        <w:rPr>
          <w:rFonts w:asciiTheme="minorHAnsi" w:hAnsiTheme="minorHAnsi" w:cstheme="minorHAnsi"/>
          <w:lang w:val="cs-CZ"/>
        </w:rPr>
      </w:pPr>
      <w:r w:rsidRPr="00390E95">
        <w:rPr>
          <w:lang w:val="cs-CZ"/>
        </w:rPr>
        <w:t>V obcích a městech, jejichž obyvatelé se cítili ohroženi projektem úložiště, proběhlo dohromady 31 úspěšných místních referend, která odmítla úložiště a průzkumné práce</w:t>
      </w:r>
      <w:r w:rsidR="008B0631">
        <w:rPr>
          <w:lang w:val="cs-CZ"/>
        </w:rPr>
        <w:t xml:space="preserve"> </w:t>
      </w:r>
      <w:r w:rsidR="00097A9B">
        <w:rPr>
          <w:lang w:val="cs-CZ"/>
        </w:rPr>
        <w:t>[5</w:t>
      </w:r>
      <w:r w:rsidR="008B0631">
        <w:rPr>
          <w:lang w:val="cs-CZ"/>
        </w:rPr>
        <w:t>]</w:t>
      </w:r>
      <w:r w:rsidRPr="00390E95">
        <w:rPr>
          <w:lang w:val="cs-CZ"/>
        </w:rPr>
        <w:t>, záměr na svém území usnesením zastupite</w:t>
      </w:r>
      <w:r w:rsidR="008B0631">
        <w:rPr>
          <w:lang w:val="cs-CZ"/>
        </w:rPr>
        <w:t xml:space="preserve">lstva zamítá i </w:t>
      </w:r>
      <w:r w:rsidR="00097A9B">
        <w:rPr>
          <w:lang w:val="cs-CZ"/>
        </w:rPr>
        <w:t>Jihočeský kraj [6</w:t>
      </w:r>
      <w:r w:rsidRPr="00390E95">
        <w:rPr>
          <w:lang w:val="cs-CZ"/>
        </w:rPr>
        <w:t xml:space="preserve">]. Až k soudům se dostaly žaloby 18 obcí a 6 spolků na stanovení sedmi průzkumných území pro geologické práce a ve většině z nich byly úspěšné. </w:t>
      </w:r>
    </w:p>
    <w:p w14:paraId="2CD07DD3" w14:textId="77777777" w:rsidR="00390E95" w:rsidRDefault="00390E95" w:rsidP="00390E95">
      <w:pPr>
        <w:spacing w:after="120" w:line="240" w:lineRule="auto"/>
        <w:jc w:val="both"/>
        <w:rPr>
          <w:lang w:val="cs-CZ"/>
        </w:rPr>
      </w:pPr>
    </w:p>
    <w:p w14:paraId="5577E41D" w14:textId="77777777" w:rsidR="00390E95" w:rsidRDefault="00390E95" w:rsidP="00390E95">
      <w:pPr>
        <w:spacing w:after="120" w:line="240" w:lineRule="auto"/>
        <w:jc w:val="both"/>
        <w:rPr>
          <w:lang w:val="cs-CZ"/>
        </w:rPr>
      </w:pPr>
    </w:p>
    <w:p w14:paraId="7377176B" w14:textId="77777777" w:rsidR="00390E95" w:rsidRDefault="00390E95" w:rsidP="00390E95">
      <w:pPr>
        <w:spacing w:after="120" w:line="240" w:lineRule="auto"/>
        <w:jc w:val="both"/>
        <w:rPr>
          <w:lang w:val="cs-CZ"/>
        </w:rPr>
      </w:pPr>
    </w:p>
    <w:p w14:paraId="3ACA552A" w14:textId="77777777" w:rsidR="00390E95" w:rsidRDefault="00390E95" w:rsidP="00390E95">
      <w:pPr>
        <w:spacing w:after="120" w:line="240" w:lineRule="auto"/>
        <w:jc w:val="both"/>
        <w:rPr>
          <w:lang w:val="cs-CZ"/>
        </w:rPr>
      </w:pPr>
    </w:p>
    <w:p w14:paraId="5A3AF37A" w14:textId="77777777" w:rsidR="00C7277F" w:rsidRDefault="00C7277F" w:rsidP="00390E95">
      <w:pPr>
        <w:spacing w:after="120" w:line="240" w:lineRule="auto"/>
        <w:jc w:val="both"/>
        <w:rPr>
          <w:lang w:val="cs-CZ"/>
        </w:rPr>
      </w:pPr>
    </w:p>
    <w:p w14:paraId="2D2D5430" w14:textId="77777777" w:rsidR="00097A9B" w:rsidRDefault="00097A9B" w:rsidP="00390E95">
      <w:pPr>
        <w:spacing w:after="120" w:line="240" w:lineRule="auto"/>
        <w:jc w:val="both"/>
        <w:rPr>
          <w:lang w:val="cs-CZ"/>
        </w:rPr>
      </w:pPr>
    </w:p>
    <w:p w14:paraId="7E76B0B0" w14:textId="01D0B343" w:rsidR="009C6448" w:rsidRPr="00B8537A" w:rsidRDefault="009C6448" w:rsidP="009C6448">
      <w:pPr>
        <w:spacing w:after="120" w:line="240" w:lineRule="auto"/>
        <w:jc w:val="both"/>
        <w:rPr>
          <w:lang w:val="cs-CZ"/>
        </w:rPr>
      </w:pPr>
      <w:r w:rsidRPr="00390E95">
        <w:rPr>
          <w:lang w:val="cs-CZ"/>
        </w:rPr>
        <w:t>Členové Platformy</w:t>
      </w:r>
      <w:r w:rsidR="00A750A5" w:rsidRPr="00390E95">
        <w:rPr>
          <w:lang w:val="cs-CZ"/>
        </w:rPr>
        <w:t xml:space="preserve"> proti hlubinnému úložišti také </w:t>
      </w:r>
      <w:r w:rsidR="00390E95" w:rsidRPr="00390E95">
        <w:rPr>
          <w:lang w:val="cs-CZ"/>
        </w:rPr>
        <w:t>postrádají vážně vedenou debata o možnostech, jak naložit s dlouhodobě nebezpečným dědictvím jaderné energetiky.  Trvalé uložení do zemských hlubin, které bude muset garantovat nemožné</w:t>
      </w:r>
      <w:r w:rsidR="00C7277F">
        <w:rPr>
          <w:lang w:val="cs-CZ"/>
        </w:rPr>
        <w:t xml:space="preserve">, tedy </w:t>
      </w:r>
      <w:r w:rsidR="00390E95" w:rsidRPr="00390E95">
        <w:rPr>
          <w:lang w:val="cs-CZ"/>
        </w:rPr>
        <w:t>bezpečnost po statisíce let, nemůže být jediným řešením.</w:t>
      </w:r>
      <w:bookmarkStart w:id="0" w:name="_GoBack"/>
      <w:bookmarkEnd w:id="0"/>
    </w:p>
    <w:p w14:paraId="6BE8D8EF" w14:textId="3853CC48" w:rsidR="00FE5F59" w:rsidRPr="00390E95" w:rsidRDefault="00FE100F" w:rsidP="004F72B9">
      <w:pPr>
        <w:spacing w:after="120" w:line="240" w:lineRule="auto"/>
        <w:jc w:val="both"/>
        <w:rPr>
          <w:i/>
          <w:iCs/>
          <w:lang w:val="cs-CZ"/>
        </w:rPr>
      </w:pPr>
      <w:r w:rsidRPr="00390E95">
        <w:rPr>
          <w:bCs/>
          <w:lang w:val="cs-CZ"/>
        </w:rPr>
        <w:t>Jiří Popelka</w:t>
      </w:r>
      <w:r w:rsidRPr="00390E95">
        <w:rPr>
          <w:lang w:val="cs-CZ"/>
        </w:rPr>
        <w:t xml:space="preserve">, starosta </w:t>
      </w:r>
      <w:r w:rsidR="00554010" w:rsidRPr="00390E95">
        <w:rPr>
          <w:lang w:val="cs-CZ"/>
        </w:rPr>
        <w:t>města</w:t>
      </w:r>
      <w:r w:rsidRPr="00390E95">
        <w:rPr>
          <w:lang w:val="cs-CZ"/>
        </w:rPr>
        <w:t xml:space="preserve"> Jistebnice a mluvčí Platformy proti hlubinnému úložišti, </w:t>
      </w:r>
      <w:r w:rsidR="00121C43" w:rsidRPr="00390E95">
        <w:rPr>
          <w:lang w:val="cs-CZ"/>
        </w:rPr>
        <w:t xml:space="preserve">řekl: </w:t>
      </w:r>
      <w:r w:rsidR="00121C43" w:rsidRPr="00390E95">
        <w:rPr>
          <w:i/>
          <w:iCs/>
          <w:lang w:val="cs-CZ"/>
        </w:rPr>
        <w:t>„</w:t>
      </w:r>
      <w:r w:rsidR="00C03F57">
        <w:rPr>
          <w:i/>
          <w:iCs/>
          <w:lang w:val="cs-CZ"/>
        </w:rPr>
        <w:t>Když jsem se poprvé dozvěděl, že poblíž mého domova by mohly skončit nebezpečné atomové odpady, rozhodně js</w:t>
      </w:r>
      <w:r w:rsidR="00B8537A">
        <w:rPr>
          <w:i/>
          <w:iCs/>
          <w:lang w:val="cs-CZ"/>
        </w:rPr>
        <w:t xml:space="preserve">em </w:t>
      </w:r>
      <w:r w:rsidR="00C03F57">
        <w:rPr>
          <w:i/>
          <w:iCs/>
          <w:lang w:val="cs-CZ"/>
        </w:rPr>
        <w:t>nečekal</w:t>
      </w:r>
      <w:r w:rsidR="00B8537A">
        <w:rPr>
          <w:i/>
          <w:iCs/>
          <w:lang w:val="cs-CZ"/>
        </w:rPr>
        <w:t>, co vše si později prožiji i jako předseda spolku a nakonec starosta. Chaotické postupy Správy úložišť, aroganci, utajování informací, nikdy nesplněné sliby ministrů, úspěšné soudní pře se státem. Ale také ohromnou podporu a sounáležitost svých sousedů, spoluobčanů a dalších starostů. I když si stát navzdory všem prosadí svůj výběr, důvěru, že na konci bude to nejlepší možné a dlouhodobě bezpečné řešení, si nezískal.“</w:t>
      </w:r>
    </w:p>
    <w:p w14:paraId="052889CB" w14:textId="77777777" w:rsidR="00322F9F" w:rsidRPr="00390E95" w:rsidRDefault="00322F9F" w:rsidP="00A50D17">
      <w:pPr>
        <w:spacing w:after="120" w:line="240" w:lineRule="auto"/>
        <w:jc w:val="both"/>
        <w:rPr>
          <w:b/>
          <w:bCs/>
          <w:lang w:val="cs-CZ"/>
        </w:rPr>
      </w:pPr>
    </w:p>
    <w:p w14:paraId="0C957CCA" w14:textId="6CE337AC" w:rsidR="00A76A1A" w:rsidRPr="00390E95" w:rsidRDefault="00121C43" w:rsidP="00A50D17">
      <w:pPr>
        <w:spacing w:after="120" w:line="240" w:lineRule="auto"/>
        <w:jc w:val="both"/>
        <w:rPr>
          <w:color w:val="0563C1"/>
          <w:u w:val="single" w:color="0563C1"/>
          <w:lang w:val="cs-CZ"/>
        </w:rPr>
      </w:pPr>
      <w:r w:rsidRPr="00390E95">
        <w:rPr>
          <w:b/>
          <w:bCs/>
          <w:lang w:val="cs-CZ"/>
        </w:rPr>
        <w:t>Platforma proti hlubinnému úložišti</w:t>
      </w:r>
      <w:r w:rsidR="0058765F" w:rsidRPr="00390E95">
        <w:rPr>
          <w:lang w:val="cs-CZ"/>
        </w:rPr>
        <w:t xml:space="preserve"> sdružuje 48 členů (32 obcí a měst a 16</w:t>
      </w:r>
      <w:r w:rsidRPr="00390E95">
        <w:rPr>
          <w:lang w:val="cs-CZ"/>
        </w:rPr>
        <w:t xml:space="preserve"> spolků) za účelem prosazování takového způsobu hledání řešení problému vyhořelého jaderného paliva a radioaktivních odpadů, který bude otevřený, průhledný a v němž obce a veřejnost budou mít zákony dostatečně garantované možnosti hájit své oprávněné zájmy. </w:t>
      </w:r>
      <w:hyperlink r:id="rId7" w:history="1">
        <w:r w:rsidRPr="00390E95">
          <w:rPr>
            <w:rStyle w:val="Hyperlink0"/>
            <w:lang w:val="cs-CZ"/>
          </w:rPr>
          <w:t>www.platformaprotiulozisti.cz</w:t>
        </w:r>
      </w:hyperlink>
    </w:p>
    <w:p w14:paraId="1E03F68C" w14:textId="77777777" w:rsidR="00B27F52" w:rsidRPr="00390E95" w:rsidRDefault="00B27F52" w:rsidP="004F72B9">
      <w:pPr>
        <w:spacing w:after="80" w:line="240" w:lineRule="auto"/>
        <w:rPr>
          <w:b/>
          <w:bCs/>
          <w:u w:val="single"/>
          <w:lang w:val="cs-CZ"/>
        </w:rPr>
      </w:pPr>
    </w:p>
    <w:p w14:paraId="3BDE8DAF" w14:textId="77777777" w:rsidR="00FE5F59" w:rsidRPr="00390E95" w:rsidRDefault="00FE5F59" w:rsidP="004F72B9">
      <w:pPr>
        <w:spacing w:after="80" w:line="240" w:lineRule="auto"/>
        <w:rPr>
          <w:b/>
          <w:bCs/>
          <w:u w:val="single"/>
          <w:lang w:val="cs-CZ"/>
        </w:rPr>
      </w:pPr>
      <w:r w:rsidRPr="00390E95">
        <w:rPr>
          <w:b/>
          <w:bCs/>
          <w:u w:val="single"/>
          <w:lang w:val="cs-CZ"/>
        </w:rPr>
        <w:t xml:space="preserve">Další informace může poskytnout: </w:t>
      </w:r>
    </w:p>
    <w:p w14:paraId="68A6FAA7" w14:textId="04AC7635" w:rsidR="00A76A1A" w:rsidRPr="00390E95" w:rsidRDefault="00FE5F59" w:rsidP="00A76A1A">
      <w:pPr>
        <w:spacing w:after="40" w:line="240" w:lineRule="auto"/>
        <w:rPr>
          <w:lang w:val="cs-CZ"/>
        </w:rPr>
      </w:pPr>
      <w:r w:rsidRPr="00390E95">
        <w:rPr>
          <w:b/>
          <w:bCs/>
          <w:lang w:val="cs-CZ"/>
        </w:rPr>
        <w:t>Jiří Popelka</w:t>
      </w:r>
      <w:r w:rsidRPr="00390E95">
        <w:rPr>
          <w:lang w:val="cs-CZ"/>
        </w:rPr>
        <w:t xml:space="preserve">, starosta města Jistebnice a mluvčí Platformy proti hlubinnému úložišti, tel.: 602 442 799, e-mail: </w:t>
      </w:r>
      <w:hyperlink r:id="rId8" w:history="1">
        <w:r w:rsidR="00390E95" w:rsidRPr="00390E95">
          <w:rPr>
            <w:rStyle w:val="Hypertextovodkaz"/>
            <w:lang w:val="cs-CZ"/>
          </w:rPr>
          <w:t>starosta@jistebnice.cz</w:t>
        </w:r>
      </w:hyperlink>
    </w:p>
    <w:p w14:paraId="723D1686" w14:textId="77777777" w:rsidR="00390E95" w:rsidRPr="00390E95" w:rsidRDefault="00390E95" w:rsidP="00A76A1A">
      <w:pPr>
        <w:spacing w:after="40" w:line="240" w:lineRule="auto"/>
        <w:rPr>
          <w:lang w:val="cs-CZ"/>
        </w:rPr>
      </w:pPr>
    </w:p>
    <w:p w14:paraId="673F7743" w14:textId="0411F23C" w:rsidR="00390E95" w:rsidRPr="00390E95" w:rsidRDefault="00390E95" w:rsidP="00A76A1A">
      <w:pPr>
        <w:spacing w:after="40" w:line="240" w:lineRule="auto"/>
        <w:rPr>
          <w:b/>
          <w:u w:val="single"/>
          <w:lang w:val="cs-CZ"/>
        </w:rPr>
      </w:pPr>
      <w:r w:rsidRPr="00390E95">
        <w:rPr>
          <w:b/>
          <w:u w:val="single"/>
          <w:lang w:val="cs-CZ"/>
        </w:rPr>
        <w:t>Poznámky:</w:t>
      </w:r>
    </w:p>
    <w:p w14:paraId="6C1E0411" w14:textId="438EA958" w:rsidR="00977E7F" w:rsidRPr="00390E95" w:rsidRDefault="00390E95" w:rsidP="005F7D18">
      <w:pPr>
        <w:spacing w:after="80" w:line="240" w:lineRule="auto"/>
        <w:rPr>
          <w:rStyle w:val="hps"/>
          <w:rFonts w:asciiTheme="minorHAnsi" w:hAnsiTheme="minorHAnsi" w:cstheme="minorHAnsi"/>
          <w:lang w:val="cs-CZ"/>
        </w:rPr>
      </w:pPr>
      <w:r w:rsidRPr="00390E95">
        <w:rPr>
          <w:rStyle w:val="hps"/>
          <w:rFonts w:asciiTheme="minorHAnsi" w:hAnsiTheme="minorHAnsi" w:cstheme="minorHAnsi"/>
          <w:lang w:val="cs-CZ"/>
        </w:rPr>
        <w:t xml:space="preserve">[1] Směrnice Rady 2011/70/Euratom v článku 10 Transparentnost, odst. 2 uvádí: </w:t>
      </w:r>
      <w:r w:rsidRPr="00390E95">
        <w:rPr>
          <w:rStyle w:val="hps"/>
          <w:rFonts w:asciiTheme="minorHAnsi" w:hAnsiTheme="minorHAnsi" w:cstheme="minorHAnsi"/>
          <w:i/>
          <w:lang w:val="cs-CZ"/>
        </w:rPr>
        <w:t>„Členské státy zajistí, aby veřejnost měla v souladu s vnitrostátními právními předpisy a mezinárodními závazky potřebnou příležitost účinně se účastnit procesu rozhodování týkajícího se nakládání s vyhořelým palivem a radioaktivním odpadem.“</w:t>
      </w:r>
    </w:p>
    <w:p w14:paraId="3680BBDA" w14:textId="245A0C3D" w:rsidR="00390E95" w:rsidRDefault="00390E95" w:rsidP="00390E95">
      <w:pPr>
        <w:spacing w:after="80" w:line="240" w:lineRule="auto"/>
        <w:rPr>
          <w:rStyle w:val="hps"/>
          <w:rFonts w:asciiTheme="minorHAnsi" w:hAnsiTheme="minorHAnsi" w:cstheme="minorHAnsi"/>
          <w:i/>
          <w:lang w:val="cs-CZ"/>
        </w:rPr>
      </w:pPr>
      <w:r w:rsidRPr="00390E95">
        <w:rPr>
          <w:rStyle w:val="hps"/>
          <w:rFonts w:asciiTheme="minorHAnsi" w:hAnsiTheme="minorHAnsi" w:cstheme="minorHAnsi"/>
          <w:lang w:val="cs-CZ"/>
        </w:rPr>
        <w:t>[2] Nový atomový zákon č. 263/2016 Sb., par. 108 odst. (4): „</w:t>
      </w:r>
      <w:r w:rsidRPr="00390E95">
        <w:rPr>
          <w:rStyle w:val="hps"/>
          <w:rFonts w:asciiTheme="minorHAnsi" w:hAnsiTheme="minorHAnsi" w:cstheme="minorHAnsi"/>
          <w:i/>
          <w:lang w:val="cs-CZ"/>
        </w:rPr>
        <w:t>Postup při stanovení průzkumného území pro ukládání radioaktivního odpadu v podzemních prostorech, postup při stanovení chráněného území pro ukládání radioaktivního odpadu v podzemních prostorech, postup při povolování provozování úložiště radioaktivního odpadu a postup, jak zajistit respektování zájmů obcí, kterým náleží příspěvek z jaderného účtu dle § 117 odst. 1, a jejich občanů v těchto procesech, stanoví zvláštní zákon.“.</w:t>
      </w:r>
    </w:p>
    <w:p w14:paraId="7217CBAB" w14:textId="13708510" w:rsidR="00097A9B" w:rsidRPr="00390E95" w:rsidRDefault="00097A9B" w:rsidP="00390E95">
      <w:pPr>
        <w:spacing w:after="80" w:line="240" w:lineRule="auto"/>
        <w:rPr>
          <w:b/>
          <w:bCs/>
          <w:i/>
          <w:lang w:val="cs-CZ"/>
        </w:rPr>
      </w:pPr>
      <w:r>
        <w:rPr>
          <w:rStyle w:val="hps"/>
          <w:rFonts w:asciiTheme="minorHAnsi" w:hAnsiTheme="minorHAnsi" w:cstheme="minorHAnsi"/>
          <w:lang w:val="cs-CZ"/>
        </w:rPr>
        <w:t>[3</w:t>
      </w:r>
      <w:r w:rsidRPr="00390E95">
        <w:rPr>
          <w:rStyle w:val="hps"/>
          <w:rFonts w:asciiTheme="minorHAnsi" w:hAnsiTheme="minorHAnsi" w:cstheme="minorHAnsi"/>
          <w:lang w:val="cs-CZ"/>
        </w:rPr>
        <w:t>]</w:t>
      </w:r>
      <w:r>
        <w:rPr>
          <w:rStyle w:val="hps"/>
          <w:rFonts w:asciiTheme="minorHAnsi" w:hAnsiTheme="minorHAnsi" w:cstheme="minorHAnsi"/>
          <w:lang w:val="cs-CZ"/>
        </w:rPr>
        <w:t xml:space="preserve"> Stanovisko Platformy proti hlubinnému úložišti</w:t>
      </w:r>
      <w:r w:rsidRPr="00097A9B">
        <w:rPr>
          <w:rStyle w:val="hps"/>
          <w:rFonts w:asciiTheme="minorHAnsi" w:hAnsiTheme="minorHAnsi" w:cstheme="minorHAnsi"/>
          <w:lang w:val="cs-CZ"/>
        </w:rPr>
        <w:t xml:space="preserve"> k postupu přípravy věcného záměru zákona o zapojení obcí do procesu výběru a výstavby úložiště</w:t>
      </w:r>
      <w:r>
        <w:rPr>
          <w:rStyle w:val="hps"/>
          <w:rFonts w:asciiTheme="minorHAnsi" w:hAnsiTheme="minorHAnsi" w:cstheme="minorHAnsi"/>
          <w:lang w:val="cs-CZ"/>
        </w:rPr>
        <w:t xml:space="preserve">, 10. prosince 2019, </w:t>
      </w:r>
      <w:hyperlink r:id="rId9" w:history="1">
        <w:r w:rsidRPr="00620D5B">
          <w:rPr>
            <w:rStyle w:val="Hypertextovodkaz"/>
            <w:rFonts w:asciiTheme="minorHAnsi" w:hAnsiTheme="minorHAnsi" w:cstheme="minorHAnsi"/>
            <w:lang w:val="cs-CZ"/>
          </w:rPr>
          <w:t>http://www.platformaprotiulozisti.cz/cs/aktuality/stanovisko-k-postupu-pripravy-vecneho-zameru-zakona-o-zapojeni-obci-do-procesu-vyberu-a-vystavby-uloziste.html</w:t>
        </w:r>
      </w:hyperlink>
      <w:r>
        <w:rPr>
          <w:rStyle w:val="hps"/>
          <w:rFonts w:asciiTheme="minorHAnsi" w:hAnsiTheme="minorHAnsi" w:cstheme="minorHAnsi"/>
          <w:lang w:val="cs-CZ"/>
        </w:rPr>
        <w:t xml:space="preserve"> </w:t>
      </w:r>
    </w:p>
    <w:p w14:paraId="1260FE05" w14:textId="4B9EE1C6" w:rsidR="00390E95" w:rsidRPr="00390E95" w:rsidRDefault="00097A9B" w:rsidP="00390E95">
      <w:pPr>
        <w:spacing w:after="80" w:line="240" w:lineRule="auto"/>
        <w:rPr>
          <w:b/>
          <w:bCs/>
          <w:lang w:val="cs-CZ"/>
        </w:rPr>
      </w:pPr>
      <w:r>
        <w:rPr>
          <w:rStyle w:val="hps"/>
          <w:rFonts w:asciiTheme="minorHAnsi" w:hAnsiTheme="minorHAnsi" w:cstheme="minorHAnsi"/>
          <w:lang w:val="cs-CZ"/>
        </w:rPr>
        <w:t>[4</w:t>
      </w:r>
      <w:r w:rsidR="00390E95" w:rsidRPr="00390E95">
        <w:rPr>
          <w:rStyle w:val="hps"/>
          <w:rFonts w:asciiTheme="minorHAnsi" w:hAnsiTheme="minorHAnsi" w:cstheme="minorHAnsi"/>
          <w:lang w:val="cs-CZ"/>
        </w:rPr>
        <w:t>]</w:t>
      </w:r>
      <w:r w:rsidR="008B0631">
        <w:rPr>
          <w:rStyle w:val="hps"/>
          <w:rFonts w:asciiTheme="minorHAnsi" w:hAnsiTheme="minorHAnsi" w:cstheme="minorHAnsi"/>
          <w:lang w:val="cs-CZ"/>
        </w:rPr>
        <w:t xml:space="preserve"> </w:t>
      </w:r>
      <w:r w:rsidR="008B0631" w:rsidRPr="008B0631">
        <w:rPr>
          <w:rStyle w:val="hps"/>
          <w:rFonts w:asciiTheme="minorHAnsi" w:hAnsiTheme="minorHAnsi" w:cstheme="minorHAnsi"/>
          <w:lang w:val="cs-CZ"/>
        </w:rPr>
        <w:t xml:space="preserve">Geologické práce, které měly proběhnout jako geologické průzkumy v souladu se zákonem č. 62/1988 Sb., o geologických pracích byly Správou úložišť </w:t>
      </w:r>
      <w:r w:rsidR="008B0631">
        <w:rPr>
          <w:rStyle w:val="hps"/>
          <w:rFonts w:asciiTheme="minorHAnsi" w:hAnsiTheme="minorHAnsi" w:cstheme="minorHAnsi"/>
          <w:lang w:val="cs-CZ"/>
        </w:rPr>
        <w:t xml:space="preserve">poté, co soud začal rušit jedno průzkumné území za druhým, </w:t>
      </w:r>
      <w:r w:rsidR="008B0631" w:rsidRPr="008B0631">
        <w:rPr>
          <w:rStyle w:val="hps"/>
          <w:rFonts w:asciiTheme="minorHAnsi" w:hAnsiTheme="minorHAnsi" w:cstheme="minorHAnsi"/>
          <w:lang w:val="cs-CZ"/>
        </w:rPr>
        <w:t xml:space="preserve">účelově označeny jako geologické výzkumy a </w:t>
      </w:r>
      <w:r>
        <w:rPr>
          <w:rStyle w:val="hps"/>
          <w:rFonts w:asciiTheme="minorHAnsi" w:hAnsiTheme="minorHAnsi" w:cstheme="minorHAnsi"/>
          <w:lang w:val="cs-CZ"/>
        </w:rPr>
        <w:t xml:space="preserve">přesto proběhly </w:t>
      </w:r>
      <w:r w:rsidR="008B0631" w:rsidRPr="008B0631">
        <w:rPr>
          <w:rStyle w:val="hps"/>
          <w:rFonts w:asciiTheme="minorHAnsi" w:hAnsiTheme="minorHAnsi" w:cstheme="minorHAnsi"/>
          <w:lang w:val="cs-CZ"/>
        </w:rPr>
        <w:t>v plném ro</w:t>
      </w:r>
      <w:r>
        <w:rPr>
          <w:rStyle w:val="hps"/>
          <w:rFonts w:asciiTheme="minorHAnsi" w:hAnsiTheme="minorHAnsi" w:cstheme="minorHAnsi"/>
          <w:lang w:val="cs-CZ"/>
        </w:rPr>
        <w:t>zsahu podle schválených Projektů</w:t>
      </w:r>
      <w:r w:rsidR="008B0631" w:rsidRPr="008B0631">
        <w:rPr>
          <w:rStyle w:val="hps"/>
          <w:rFonts w:asciiTheme="minorHAnsi" w:hAnsiTheme="minorHAnsi" w:cstheme="minorHAnsi"/>
          <w:lang w:val="cs-CZ"/>
        </w:rPr>
        <w:t xml:space="preserve"> geologicko-průzkumných prací </w:t>
      </w:r>
      <w:r>
        <w:rPr>
          <w:rStyle w:val="hps"/>
          <w:rFonts w:asciiTheme="minorHAnsi" w:hAnsiTheme="minorHAnsi" w:cstheme="minorHAnsi"/>
          <w:lang w:val="cs-CZ"/>
        </w:rPr>
        <w:t>pro jednotlivé lokality</w:t>
      </w:r>
      <w:r w:rsidR="008B0631" w:rsidRPr="008B0631">
        <w:rPr>
          <w:rStyle w:val="hps"/>
          <w:rFonts w:asciiTheme="minorHAnsi" w:hAnsiTheme="minorHAnsi" w:cstheme="minorHAnsi"/>
          <w:lang w:val="cs-CZ"/>
        </w:rPr>
        <w:t xml:space="preserve"> v rámci uzavřených zakázek, které SÚRAO zadala.</w:t>
      </w:r>
    </w:p>
    <w:p w14:paraId="2DFDBCBE" w14:textId="31E5DB77" w:rsidR="00390E95" w:rsidRPr="00390E95" w:rsidRDefault="00097A9B" w:rsidP="00390E95">
      <w:pPr>
        <w:spacing w:after="80" w:line="240" w:lineRule="auto"/>
        <w:rPr>
          <w:b/>
          <w:bCs/>
          <w:lang w:val="cs-CZ"/>
        </w:rPr>
      </w:pPr>
      <w:r w:rsidRPr="00390E95">
        <w:rPr>
          <w:rStyle w:val="hps"/>
          <w:rFonts w:asciiTheme="minorHAnsi" w:hAnsiTheme="minorHAnsi" w:cstheme="minorHAnsi"/>
          <w:lang w:val="cs-CZ"/>
        </w:rPr>
        <w:lastRenderedPageBreak/>
        <w:t>[5]</w:t>
      </w:r>
      <w:r>
        <w:rPr>
          <w:rStyle w:val="hps"/>
          <w:rFonts w:asciiTheme="minorHAnsi" w:hAnsiTheme="minorHAnsi" w:cstheme="minorHAnsi"/>
          <w:lang w:val="cs-CZ"/>
        </w:rPr>
        <w:t xml:space="preserve"> </w:t>
      </w:r>
      <w:r w:rsidR="008B0631" w:rsidRPr="008B0631">
        <w:rPr>
          <w:rStyle w:val="hps"/>
          <w:rFonts w:asciiTheme="minorHAnsi" w:hAnsiTheme="minorHAnsi" w:cstheme="minorHAnsi"/>
          <w:lang w:val="cs-CZ"/>
        </w:rPr>
        <w:t xml:space="preserve">Výsledky 33 místních referend k záměru hlubinného úložiště vyhořelého jaderného paliva, září 2018, </w:t>
      </w:r>
      <w:hyperlink r:id="rId10" w:history="1">
        <w:r w:rsidRPr="00620D5B">
          <w:rPr>
            <w:rStyle w:val="Hypertextovodkaz"/>
            <w:rFonts w:asciiTheme="minorHAnsi" w:hAnsiTheme="minorHAnsi" w:cstheme="minorHAnsi"/>
            <w:lang w:val="cs-CZ"/>
          </w:rPr>
          <w:t>http://www.nechcemeuloziste.cz/cs/dokumenty/stanoviska-a-petice/vysledky-referend-v-jednotlivych-lokalitach.html</w:t>
        </w:r>
      </w:hyperlink>
      <w:r>
        <w:rPr>
          <w:rStyle w:val="hps"/>
          <w:rFonts w:asciiTheme="minorHAnsi" w:hAnsiTheme="minorHAnsi" w:cstheme="minorHAnsi"/>
          <w:lang w:val="cs-CZ"/>
        </w:rPr>
        <w:t xml:space="preserve"> </w:t>
      </w:r>
    </w:p>
    <w:p w14:paraId="7A3E7DF7" w14:textId="40C8CAC5" w:rsidR="00390E95" w:rsidRPr="00390E95" w:rsidRDefault="00097A9B" w:rsidP="00390E95">
      <w:pPr>
        <w:spacing w:after="80" w:line="240" w:lineRule="auto"/>
        <w:rPr>
          <w:b/>
          <w:bCs/>
          <w:lang w:val="cs-CZ"/>
        </w:rPr>
      </w:pPr>
      <w:r>
        <w:rPr>
          <w:rStyle w:val="hps"/>
          <w:rFonts w:asciiTheme="minorHAnsi" w:hAnsiTheme="minorHAnsi" w:cstheme="minorHAnsi"/>
          <w:lang w:val="cs-CZ"/>
        </w:rPr>
        <w:t>[6</w:t>
      </w:r>
      <w:r w:rsidR="00390E95" w:rsidRPr="00390E95">
        <w:rPr>
          <w:rStyle w:val="hps"/>
          <w:rFonts w:asciiTheme="minorHAnsi" w:hAnsiTheme="minorHAnsi" w:cstheme="minorHAnsi"/>
          <w:lang w:val="cs-CZ"/>
        </w:rPr>
        <w:t>]</w:t>
      </w:r>
      <w:r w:rsidR="00C7277F">
        <w:rPr>
          <w:rStyle w:val="hps"/>
          <w:rFonts w:asciiTheme="minorHAnsi" w:hAnsiTheme="minorHAnsi" w:cstheme="minorHAnsi"/>
          <w:lang w:val="cs-CZ"/>
        </w:rPr>
        <w:t xml:space="preserve"> Usnesení Zastupitelstva Jih</w:t>
      </w:r>
      <w:r w:rsidR="008B0631">
        <w:rPr>
          <w:rStyle w:val="hps"/>
          <w:rFonts w:asciiTheme="minorHAnsi" w:hAnsiTheme="minorHAnsi" w:cstheme="minorHAnsi"/>
          <w:lang w:val="cs-CZ"/>
        </w:rPr>
        <w:t>očeského kraje č. 15/2004/ZK z 10. 2. 2004</w:t>
      </w:r>
    </w:p>
    <w:p w14:paraId="03B358C4" w14:textId="77777777" w:rsidR="00390E95" w:rsidRPr="00390E95" w:rsidRDefault="00390E95" w:rsidP="005F7D18">
      <w:pPr>
        <w:spacing w:after="80" w:line="240" w:lineRule="auto"/>
        <w:rPr>
          <w:b/>
          <w:bCs/>
          <w:lang w:val="cs-CZ"/>
        </w:rPr>
      </w:pPr>
    </w:p>
    <w:p w14:paraId="2D944685" w14:textId="77777777" w:rsidR="00390E95" w:rsidRPr="00390E95" w:rsidRDefault="00390E95">
      <w:pPr>
        <w:spacing w:after="80" w:line="240" w:lineRule="auto"/>
        <w:rPr>
          <w:b/>
          <w:bCs/>
          <w:lang w:val="cs-CZ"/>
        </w:rPr>
      </w:pPr>
    </w:p>
    <w:sectPr w:rsidR="00390E95" w:rsidRPr="00390E9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C8413" w14:textId="77777777" w:rsidR="0077216C" w:rsidRDefault="0077216C" w:rsidP="00965111">
      <w:pPr>
        <w:spacing w:after="0" w:line="240" w:lineRule="auto"/>
      </w:pPr>
      <w:r>
        <w:separator/>
      </w:r>
    </w:p>
  </w:endnote>
  <w:endnote w:type="continuationSeparator" w:id="0">
    <w:p w14:paraId="3A10523B" w14:textId="77777777" w:rsidR="0077216C" w:rsidRDefault="0077216C" w:rsidP="0096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01110" w14:textId="5A63DDB2" w:rsidR="0053031B" w:rsidRPr="00114A8E" w:rsidRDefault="0053031B" w:rsidP="0053031B">
    <w:pPr>
      <w:pStyle w:val="Nadpis2"/>
      <w:spacing w:before="0" w:beforeAutospacing="0" w:after="0" w:afterAutospacing="0"/>
      <w:rPr>
        <w:rFonts w:asciiTheme="minorHAnsi" w:hAnsiTheme="minorHAnsi"/>
        <w:color w:val="538135" w:themeColor="accent6" w:themeShade="BF"/>
        <w:sz w:val="24"/>
        <w:szCs w:val="24"/>
      </w:rPr>
    </w:pP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Mluvčí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Platformy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proti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hlubinnému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úložišti</w:t>
    </w:r>
    <w:proofErr w:type="spellEnd"/>
  </w:p>
  <w:p w14:paraId="231E8756" w14:textId="44623278" w:rsidR="000A3CE3" w:rsidRPr="000A3CE3" w:rsidRDefault="001901EA" w:rsidP="000A3CE3">
    <w:pPr>
      <w:spacing w:after="0" w:line="240" w:lineRule="auto"/>
      <w:rPr>
        <w:rFonts w:eastAsia="Times New Roman" w:cs="Times New Roman"/>
        <w:bCs/>
        <w:sz w:val="24"/>
        <w:szCs w:val="24"/>
      </w:rPr>
    </w:pPr>
    <w:proofErr w:type="spellStart"/>
    <w:r>
      <w:rPr>
        <w:rFonts w:eastAsia="Times New Roman" w:cs="Times New Roman"/>
        <w:b/>
        <w:bCs/>
        <w:sz w:val="24"/>
        <w:szCs w:val="24"/>
      </w:rPr>
      <w:t>Jiří</w:t>
    </w:r>
    <w:proofErr w:type="spellEnd"/>
    <w:r>
      <w:rPr>
        <w:rFonts w:eastAsia="Times New Roman" w:cs="Times New Roman"/>
        <w:b/>
        <w:bCs/>
        <w:sz w:val="24"/>
        <w:szCs w:val="24"/>
      </w:rPr>
      <w:t xml:space="preserve"> </w:t>
    </w:r>
    <w:proofErr w:type="spellStart"/>
    <w:r>
      <w:rPr>
        <w:rFonts w:eastAsia="Times New Roman" w:cs="Times New Roman"/>
        <w:b/>
        <w:bCs/>
        <w:sz w:val="24"/>
        <w:szCs w:val="24"/>
      </w:rPr>
      <w:t>Popelka</w:t>
    </w:r>
    <w:proofErr w:type="spellEnd"/>
    <w:r w:rsidR="000A3CE3" w:rsidRPr="000A3CE3">
      <w:rPr>
        <w:rFonts w:eastAsia="Times New Roman" w:cs="Times New Roman"/>
        <w:bCs/>
        <w:sz w:val="24"/>
        <w:szCs w:val="24"/>
      </w:rPr>
      <w:t xml:space="preserve">, </w:t>
    </w:r>
    <w:proofErr w:type="spellStart"/>
    <w:r w:rsidR="000A3CE3" w:rsidRPr="000A3CE3">
      <w:rPr>
        <w:rFonts w:eastAsia="Times New Roman" w:cs="Times New Roman"/>
        <w:bCs/>
        <w:sz w:val="24"/>
        <w:szCs w:val="24"/>
      </w:rPr>
      <w:t>starosta</w:t>
    </w:r>
    <w:proofErr w:type="spellEnd"/>
    <w:r w:rsidR="000A3CE3" w:rsidRPr="000A3CE3">
      <w:rPr>
        <w:rFonts w:eastAsia="Times New Roman" w:cs="Times New Roman"/>
        <w:bCs/>
        <w:sz w:val="24"/>
        <w:szCs w:val="24"/>
      </w:rPr>
      <w:t xml:space="preserve"> </w:t>
    </w:r>
    <w:proofErr w:type="spellStart"/>
    <w:r w:rsidR="001644E2">
      <w:rPr>
        <w:rFonts w:eastAsia="Times New Roman" w:cs="Times New Roman"/>
        <w:bCs/>
        <w:sz w:val="24"/>
        <w:szCs w:val="24"/>
      </w:rPr>
      <w:t>města</w:t>
    </w:r>
    <w:proofErr w:type="spellEnd"/>
    <w:r w:rsidR="000A3CE3" w:rsidRPr="000A3CE3">
      <w:rPr>
        <w:rFonts w:eastAsia="Times New Roman" w:cs="Times New Roman"/>
        <w:bCs/>
        <w:sz w:val="24"/>
        <w:szCs w:val="24"/>
      </w:rPr>
      <w:t xml:space="preserve"> </w:t>
    </w:r>
    <w:proofErr w:type="spellStart"/>
    <w:r>
      <w:rPr>
        <w:rFonts w:eastAsia="Times New Roman" w:cs="Times New Roman"/>
        <w:bCs/>
        <w:sz w:val="24"/>
        <w:szCs w:val="24"/>
      </w:rPr>
      <w:t>Jistebnice</w:t>
    </w:r>
    <w:proofErr w:type="spellEnd"/>
  </w:p>
  <w:p w14:paraId="3A47FC4D" w14:textId="26CDE9DF" w:rsidR="0053031B" w:rsidRPr="000A3CE3" w:rsidRDefault="000A3CE3" w:rsidP="000A3CE3">
    <w:pPr>
      <w:spacing w:after="0" w:line="240" w:lineRule="auto"/>
      <w:rPr>
        <w:rFonts w:eastAsia="Times New Roman" w:cs="Times New Roman"/>
        <w:sz w:val="24"/>
        <w:szCs w:val="24"/>
      </w:rPr>
    </w:pPr>
    <w:r w:rsidRPr="000A3CE3">
      <w:rPr>
        <w:rFonts w:eastAsia="Times New Roman" w:cs="Times New Roman"/>
        <w:bCs/>
        <w:sz w:val="24"/>
        <w:szCs w:val="24"/>
      </w:rPr>
      <w:t xml:space="preserve">tel.: </w:t>
    </w:r>
    <w:r w:rsidR="00E52692" w:rsidRPr="00E52692">
      <w:rPr>
        <w:rFonts w:eastAsia="Times New Roman" w:cs="Times New Roman"/>
        <w:bCs/>
        <w:sz w:val="24"/>
        <w:szCs w:val="24"/>
      </w:rPr>
      <w:t>602</w:t>
    </w:r>
    <w:r w:rsidR="00E52692">
      <w:rPr>
        <w:rFonts w:eastAsia="Times New Roman" w:cs="Times New Roman"/>
        <w:bCs/>
        <w:sz w:val="24"/>
        <w:szCs w:val="24"/>
      </w:rPr>
      <w:t> </w:t>
    </w:r>
    <w:r w:rsidR="00E52692" w:rsidRPr="00E52692">
      <w:rPr>
        <w:rFonts w:eastAsia="Times New Roman" w:cs="Times New Roman"/>
        <w:bCs/>
        <w:sz w:val="24"/>
        <w:szCs w:val="24"/>
      </w:rPr>
      <w:t>442</w:t>
    </w:r>
    <w:r w:rsidR="00E52692">
      <w:rPr>
        <w:rFonts w:eastAsia="Times New Roman" w:cs="Times New Roman"/>
        <w:bCs/>
        <w:sz w:val="24"/>
        <w:szCs w:val="24"/>
      </w:rPr>
      <w:t xml:space="preserve"> </w:t>
    </w:r>
    <w:r w:rsidR="00E52692" w:rsidRPr="00E52692">
      <w:rPr>
        <w:rFonts w:eastAsia="Times New Roman" w:cs="Times New Roman"/>
        <w:bCs/>
        <w:sz w:val="24"/>
        <w:szCs w:val="24"/>
      </w:rPr>
      <w:t>799</w:t>
    </w:r>
    <w:r w:rsidRPr="000A3CE3">
      <w:rPr>
        <w:rFonts w:eastAsia="Times New Roman" w:cs="Times New Roman"/>
        <w:bCs/>
        <w:sz w:val="24"/>
        <w:szCs w:val="24"/>
      </w:rPr>
      <w:t xml:space="preserve">, </w:t>
    </w:r>
    <w:proofErr w:type="spellStart"/>
    <w:r w:rsidRPr="000A3CE3">
      <w:rPr>
        <w:rFonts w:eastAsia="Times New Roman" w:cs="Times New Roman"/>
        <w:bCs/>
        <w:sz w:val="24"/>
        <w:szCs w:val="24"/>
      </w:rPr>
      <w:t>e-mail</w:t>
    </w:r>
    <w:proofErr w:type="spellEnd"/>
    <w:r w:rsidRPr="000A3CE3">
      <w:rPr>
        <w:rFonts w:eastAsia="Times New Roman" w:cs="Times New Roman"/>
        <w:bCs/>
        <w:sz w:val="24"/>
        <w:szCs w:val="24"/>
      </w:rPr>
      <w:t xml:space="preserve">: </w:t>
    </w:r>
    <w:r w:rsidR="001901EA" w:rsidRPr="001901EA">
      <w:rPr>
        <w:rFonts w:eastAsia="Times New Roman" w:cs="Times New Roman"/>
        <w:bCs/>
        <w:sz w:val="24"/>
        <w:szCs w:val="24"/>
      </w:rPr>
      <w:t>starosta@jistebnice.cz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90FAD" w14:textId="77777777" w:rsidR="0077216C" w:rsidRDefault="0077216C" w:rsidP="00965111">
      <w:pPr>
        <w:spacing w:after="0" w:line="240" w:lineRule="auto"/>
      </w:pPr>
      <w:r>
        <w:separator/>
      </w:r>
    </w:p>
  </w:footnote>
  <w:footnote w:type="continuationSeparator" w:id="0">
    <w:p w14:paraId="532D22C9" w14:textId="77777777" w:rsidR="0077216C" w:rsidRDefault="0077216C" w:rsidP="0096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D33DC" w14:textId="77777777" w:rsidR="000E3645" w:rsidRDefault="000E3645">
    <w:pPr>
      <w:pStyle w:val="Zhlav"/>
    </w:pPr>
    <w:r>
      <w:rPr>
        <w:noProof/>
        <w:lang w:val="cs-CZ"/>
      </w:rPr>
      <w:drawing>
        <wp:anchor distT="0" distB="0" distL="114300" distR="114300" simplePos="0" relativeHeight="251658240" behindDoc="0" locked="0" layoutInCell="1" allowOverlap="1" wp14:anchorId="5A2D72B7" wp14:editId="4013FFA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905125" cy="95250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B38881" w14:textId="77777777" w:rsidR="005856E2" w:rsidRPr="00BB58F3" w:rsidRDefault="005856E2" w:rsidP="005856E2">
    <w:pPr>
      <w:pStyle w:val="Zhlav"/>
      <w:jc w:val="center"/>
      <w:rPr>
        <w:b/>
        <w:sz w:val="16"/>
        <w:szCs w:val="16"/>
      </w:rPr>
    </w:pPr>
  </w:p>
  <w:p w14:paraId="068FE792" w14:textId="77777777" w:rsidR="005856E2" w:rsidRPr="005856E2" w:rsidRDefault="005856E2" w:rsidP="005856E2">
    <w:pPr>
      <w:pStyle w:val="Zhlav"/>
      <w:jc w:val="right"/>
      <w:rPr>
        <w:color w:val="339933"/>
        <w:sz w:val="28"/>
        <w:szCs w:val="28"/>
      </w:rPr>
    </w:pPr>
    <w:proofErr w:type="spellStart"/>
    <w:r w:rsidRPr="005856E2">
      <w:rPr>
        <w:b/>
        <w:color w:val="339933"/>
        <w:sz w:val="28"/>
        <w:szCs w:val="28"/>
      </w:rPr>
      <w:t>Obce</w:t>
    </w:r>
    <w:proofErr w:type="spellEnd"/>
    <w:r w:rsidRPr="005856E2">
      <w:rPr>
        <w:b/>
        <w:color w:val="339933"/>
        <w:sz w:val="28"/>
        <w:szCs w:val="28"/>
      </w:rPr>
      <w:t xml:space="preserve"> a </w:t>
    </w:r>
    <w:proofErr w:type="spellStart"/>
    <w:r w:rsidRPr="005856E2">
      <w:rPr>
        <w:b/>
        <w:color w:val="339933"/>
        <w:sz w:val="28"/>
        <w:szCs w:val="28"/>
      </w:rPr>
      <w:t>občané</w:t>
    </w:r>
    <w:proofErr w:type="spellEnd"/>
    <w:r w:rsidRPr="005856E2">
      <w:rPr>
        <w:b/>
        <w:color w:val="339933"/>
        <w:sz w:val="28"/>
        <w:szCs w:val="28"/>
      </w:rPr>
      <w:t xml:space="preserve"> </w:t>
    </w:r>
    <w:proofErr w:type="spellStart"/>
    <w:r w:rsidRPr="005856E2">
      <w:rPr>
        <w:b/>
        <w:color w:val="339933"/>
        <w:sz w:val="28"/>
        <w:szCs w:val="28"/>
      </w:rPr>
      <w:t>hájí</w:t>
    </w:r>
    <w:proofErr w:type="spellEnd"/>
    <w:r w:rsidRPr="005856E2">
      <w:rPr>
        <w:b/>
        <w:color w:val="339933"/>
        <w:sz w:val="28"/>
        <w:szCs w:val="28"/>
      </w:rPr>
      <w:t xml:space="preserve"> </w:t>
    </w:r>
    <w:proofErr w:type="spellStart"/>
    <w:r w:rsidRPr="005856E2">
      <w:rPr>
        <w:b/>
        <w:color w:val="339933"/>
        <w:sz w:val="28"/>
        <w:szCs w:val="28"/>
      </w:rPr>
      <w:t>svá</w:t>
    </w:r>
    <w:proofErr w:type="spellEnd"/>
    <w:r w:rsidRPr="005856E2">
      <w:rPr>
        <w:b/>
        <w:color w:val="339933"/>
        <w:sz w:val="28"/>
        <w:szCs w:val="28"/>
      </w:rPr>
      <w:t xml:space="preserve"> </w:t>
    </w:r>
    <w:proofErr w:type="spellStart"/>
    <w:r w:rsidRPr="005856E2">
      <w:rPr>
        <w:b/>
        <w:color w:val="339933"/>
        <w:sz w:val="28"/>
        <w:szCs w:val="28"/>
      </w:rPr>
      <w:t>práva</w:t>
    </w:r>
    <w:proofErr w:type="spellEnd"/>
  </w:p>
  <w:p w14:paraId="49CB43DB" w14:textId="77777777" w:rsidR="000E3645" w:rsidRDefault="000E3645">
    <w:pPr>
      <w:pStyle w:val="Zhlav"/>
    </w:pPr>
  </w:p>
  <w:p w14:paraId="0B20AC1B" w14:textId="77777777" w:rsidR="0053031B" w:rsidRDefault="0053031B">
    <w:pPr>
      <w:pStyle w:val="Zhlav"/>
    </w:pPr>
  </w:p>
  <w:p w14:paraId="7F774612" w14:textId="77777777" w:rsidR="0053031B" w:rsidRDefault="005303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40C5A"/>
    <w:multiLevelType w:val="hybridMultilevel"/>
    <w:tmpl w:val="F8383B88"/>
    <w:lvl w:ilvl="0" w:tplc="7FF2FB8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410DC"/>
    <w:multiLevelType w:val="hybridMultilevel"/>
    <w:tmpl w:val="71542598"/>
    <w:lvl w:ilvl="0" w:tplc="EBB084BA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40A16"/>
    <w:multiLevelType w:val="hybridMultilevel"/>
    <w:tmpl w:val="C7E05544"/>
    <w:lvl w:ilvl="0" w:tplc="A600DE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62E70"/>
    <w:multiLevelType w:val="hybridMultilevel"/>
    <w:tmpl w:val="7DCEA484"/>
    <w:lvl w:ilvl="0" w:tplc="A544CB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12D8"/>
    <w:multiLevelType w:val="hybridMultilevel"/>
    <w:tmpl w:val="174622A2"/>
    <w:lvl w:ilvl="0" w:tplc="20E6A0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702F3"/>
    <w:multiLevelType w:val="hybridMultilevel"/>
    <w:tmpl w:val="A4DC1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86B88"/>
    <w:multiLevelType w:val="hybridMultilevel"/>
    <w:tmpl w:val="9B6C2CB6"/>
    <w:lvl w:ilvl="0" w:tplc="A0CA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11"/>
    <w:rsid w:val="0000158A"/>
    <w:rsid w:val="00006B52"/>
    <w:rsid w:val="00023B22"/>
    <w:rsid w:val="00027A65"/>
    <w:rsid w:val="00043783"/>
    <w:rsid w:val="000460B7"/>
    <w:rsid w:val="00046CBE"/>
    <w:rsid w:val="00065BB5"/>
    <w:rsid w:val="00090682"/>
    <w:rsid w:val="00097A9B"/>
    <w:rsid w:val="000A2023"/>
    <w:rsid w:val="000A3CE3"/>
    <w:rsid w:val="000A46DB"/>
    <w:rsid w:val="000A5A70"/>
    <w:rsid w:val="000A6F31"/>
    <w:rsid w:val="000D3ABB"/>
    <w:rsid w:val="000D6437"/>
    <w:rsid w:val="000D6640"/>
    <w:rsid w:val="000E3645"/>
    <w:rsid w:val="00100569"/>
    <w:rsid w:val="00101260"/>
    <w:rsid w:val="00121C43"/>
    <w:rsid w:val="00127C78"/>
    <w:rsid w:val="001326A6"/>
    <w:rsid w:val="00153FFB"/>
    <w:rsid w:val="001644E2"/>
    <w:rsid w:val="001901EA"/>
    <w:rsid w:val="001910AB"/>
    <w:rsid w:val="001952BE"/>
    <w:rsid w:val="001B54BA"/>
    <w:rsid w:val="001B5BD1"/>
    <w:rsid w:val="001D34CC"/>
    <w:rsid w:val="001D36C3"/>
    <w:rsid w:val="001E2861"/>
    <w:rsid w:val="001E3400"/>
    <w:rsid w:val="001E4497"/>
    <w:rsid w:val="001F21C2"/>
    <w:rsid w:val="001F239C"/>
    <w:rsid w:val="001F30D5"/>
    <w:rsid w:val="001F332B"/>
    <w:rsid w:val="00205AF4"/>
    <w:rsid w:val="00215DB3"/>
    <w:rsid w:val="00237633"/>
    <w:rsid w:val="00243A2B"/>
    <w:rsid w:val="0024773D"/>
    <w:rsid w:val="00265208"/>
    <w:rsid w:val="00267AFA"/>
    <w:rsid w:val="00267CFA"/>
    <w:rsid w:val="00270B85"/>
    <w:rsid w:val="0027208E"/>
    <w:rsid w:val="0027225A"/>
    <w:rsid w:val="002729BD"/>
    <w:rsid w:val="00273E50"/>
    <w:rsid w:val="0028634E"/>
    <w:rsid w:val="00286608"/>
    <w:rsid w:val="002929CB"/>
    <w:rsid w:val="002956E7"/>
    <w:rsid w:val="002A0D4B"/>
    <w:rsid w:val="002A29B9"/>
    <w:rsid w:val="002A37BB"/>
    <w:rsid w:val="002C117C"/>
    <w:rsid w:val="002D0F22"/>
    <w:rsid w:val="002F53D5"/>
    <w:rsid w:val="00303B39"/>
    <w:rsid w:val="00321947"/>
    <w:rsid w:val="00322F9F"/>
    <w:rsid w:val="00342FEE"/>
    <w:rsid w:val="00352703"/>
    <w:rsid w:val="0036740B"/>
    <w:rsid w:val="00371C80"/>
    <w:rsid w:val="00372E23"/>
    <w:rsid w:val="003745D3"/>
    <w:rsid w:val="003844B7"/>
    <w:rsid w:val="00390E95"/>
    <w:rsid w:val="003A2245"/>
    <w:rsid w:val="003A485C"/>
    <w:rsid w:val="003B2708"/>
    <w:rsid w:val="003B485C"/>
    <w:rsid w:val="003B63C4"/>
    <w:rsid w:val="003C3D5B"/>
    <w:rsid w:val="003C68D1"/>
    <w:rsid w:val="003C6A55"/>
    <w:rsid w:val="003D5416"/>
    <w:rsid w:val="003F0F91"/>
    <w:rsid w:val="003F1A69"/>
    <w:rsid w:val="003F5EAB"/>
    <w:rsid w:val="003F6CBF"/>
    <w:rsid w:val="004029F4"/>
    <w:rsid w:val="00427452"/>
    <w:rsid w:val="004319C1"/>
    <w:rsid w:val="0044246B"/>
    <w:rsid w:val="004428E1"/>
    <w:rsid w:val="00442A4D"/>
    <w:rsid w:val="00443BB8"/>
    <w:rsid w:val="00445EF9"/>
    <w:rsid w:val="00463152"/>
    <w:rsid w:val="00464950"/>
    <w:rsid w:val="0046553F"/>
    <w:rsid w:val="004664C4"/>
    <w:rsid w:val="0047082B"/>
    <w:rsid w:val="004A430F"/>
    <w:rsid w:val="004B05ED"/>
    <w:rsid w:val="004B4854"/>
    <w:rsid w:val="004C5FCD"/>
    <w:rsid w:val="004D39B9"/>
    <w:rsid w:val="004F0C84"/>
    <w:rsid w:val="004F4494"/>
    <w:rsid w:val="004F72B9"/>
    <w:rsid w:val="00514BF0"/>
    <w:rsid w:val="0053031B"/>
    <w:rsid w:val="00530FD6"/>
    <w:rsid w:val="00532B10"/>
    <w:rsid w:val="00554010"/>
    <w:rsid w:val="00564D76"/>
    <w:rsid w:val="00575116"/>
    <w:rsid w:val="00577F0D"/>
    <w:rsid w:val="005856E2"/>
    <w:rsid w:val="0058765F"/>
    <w:rsid w:val="005911FB"/>
    <w:rsid w:val="005945E5"/>
    <w:rsid w:val="005964A7"/>
    <w:rsid w:val="005A46F3"/>
    <w:rsid w:val="005A7901"/>
    <w:rsid w:val="005B01E2"/>
    <w:rsid w:val="005D003A"/>
    <w:rsid w:val="005D2E1A"/>
    <w:rsid w:val="005E3787"/>
    <w:rsid w:val="005E5D3E"/>
    <w:rsid w:val="005F409A"/>
    <w:rsid w:val="005F451C"/>
    <w:rsid w:val="005F7D18"/>
    <w:rsid w:val="00604090"/>
    <w:rsid w:val="00612403"/>
    <w:rsid w:val="00625C81"/>
    <w:rsid w:val="0063180D"/>
    <w:rsid w:val="00634AD1"/>
    <w:rsid w:val="006365E0"/>
    <w:rsid w:val="00653A4B"/>
    <w:rsid w:val="00656B5D"/>
    <w:rsid w:val="00662DFC"/>
    <w:rsid w:val="00667729"/>
    <w:rsid w:val="0069481F"/>
    <w:rsid w:val="006971C0"/>
    <w:rsid w:val="006A6D49"/>
    <w:rsid w:val="006B2028"/>
    <w:rsid w:val="006B713C"/>
    <w:rsid w:val="006C5685"/>
    <w:rsid w:val="006C653A"/>
    <w:rsid w:val="006F2E50"/>
    <w:rsid w:val="00703621"/>
    <w:rsid w:val="0072375E"/>
    <w:rsid w:val="00723D9E"/>
    <w:rsid w:val="007308B4"/>
    <w:rsid w:val="007365EA"/>
    <w:rsid w:val="00737577"/>
    <w:rsid w:val="00761B70"/>
    <w:rsid w:val="00765E17"/>
    <w:rsid w:val="0077216C"/>
    <w:rsid w:val="00774EB1"/>
    <w:rsid w:val="00786F06"/>
    <w:rsid w:val="007878B7"/>
    <w:rsid w:val="00790CC9"/>
    <w:rsid w:val="007E19CF"/>
    <w:rsid w:val="007F1A15"/>
    <w:rsid w:val="007F2275"/>
    <w:rsid w:val="00824B01"/>
    <w:rsid w:val="0082646F"/>
    <w:rsid w:val="008265BF"/>
    <w:rsid w:val="00826851"/>
    <w:rsid w:val="00830DD4"/>
    <w:rsid w:val="008537E1"/>
    <w:rsid w:val="00871220"/>
    <w:rsid w:val="00891AA3"/>
    <w:rsid w:val="008969AF"/>
    <w:rsid w:val="008A0AD4"/>
    <w:rsid w:val="008A7F68"/>
    <w:rsid w:val="008B0631"/>
    <w:rsid w:val="008D2A1E"/>
    <w:rsid w:val="008D5981"/>
    <w:rsid w:val="008E7E83"/>
    <w:rsid w:val="009020AB"/>
    <w:rsid w:val="00927F58"/>
    <w:rsid w:val="009338E8"/>
    <w:rsid w:val="00940DBE"/>
    <w:rsid w:val="00941257"/>
    <w:rsid w:val="00943D2B"/>
    <w:rsid w:val="00957555"/>
    <w:rsid w:val="00965111"/>
    <w:rsid w:val="0097347A"/>
    <w:rsid w:val="00977E7F"/>
    <w:rsid w:val="009A21AB"/>
    <w:rsid w:val="009A64C3"/>
    <w:rsid w:val="009B20CB"/>
    <w:rsid w:val="009B5011"/>
    <w:rsid w:val="009C6448"/>
    <w:rsid w:val="009D5E71"/>
    <w:rsid w:val="009E4ED9"/>
    <w:rsid w:val="00A00D19"/>
    <w:rsid w:val="00A400A5"/>
    <w:rsid w:val="00A50D17"/>
    <w:rsid w:val="00A53CF8"/>
    <w:rsid w:val="00A750A5"/>
    <w:rsid w:val="00A76A1A"/>
    <w:rsid w:val="00AA779E"/>
    <w:rsid w:val="00AB3CA1"/>
    <w:rsid w:val="00AB64A2"/>
    <w:rsid w:val="00AE0CC5"/>
    <w:rsid w:val="00AE6E74"/>
    <w:rsid w:val="00B16B89"/>
    <w:rsid w:val="00B25251"/>
    <w:rsid w:val="00B25FBB"/>
    <w:rsid w:val="00B26A8A"/>
    <w:rsid w:val="00B27F52"/>
    <w:rsid w:val="00B30A4E"/>
    <w:rsid w:val="00B361B9"/>
    <w:rsid w:val="00B4544E"/>
    <w:rsid w:val="00B559A1"/>
    <w:rsid w:val="00B607B3"/>
    <w:rsid w:val="00B61270"/>
    <w:rsid w:val="00B63BD9"/>
    <w:rsid w:val="00B77BC8"/>
    <w:rsid w:val="00B812BC"/>
    <w:rsid w:val="00B812F1"/>
    <w:rsid w:val="00B84D53"/>
    <w:rsid w:val="00B8537A"/>
    <w:rsid w:val="00B97D99"/>
    <w:rsid w:val="00BB58F3"/>
    <w:rsid w:val="00BD5265"/>
    <w:rsid w:val="00BD68E1"/>
    <w:rsid w:val="00BF0631"/>
    <w:rsid w:val="00C03F57"/>
    <w:rsid w:val="00C20404"/>
    <w:rsid w:val="00C23339"/>
    <w:rsid w:val="00C239D9"/>
    <w:rsid w:val="00C25AA1"/>
    <w:rsid w:val="00C27E14"/>
    <w:rsid w:val="00C7277F"/>
    <w:rsid w:val="00C84E14"/>
    <w:rsid w:val="00C85429"/>
    <w:rsid w:val="00C86253"/>
    <w:rsid w:val="00CC2B8D"/>
    <w:rsid w:val="00CD6383"/>
    <w:rsid w:val="00D11814"/>
    <w:rsid w:val="00D12CFB"/>
    <w:rsid w:val="00D1630A"/>
    <w:rsid w:val="00D36422"/>
    <w:rsid w:val="00D5241C"/>
    <w:rsid w:val="00D54F6B"/>
    <w:rsid w:val="00D56DF5"/>
    <w:rsid w:val="00D6071A"/>
    <w:rsid w:val="00D67467"/>
    <w:rsid w:val="00D739F4"/>
    <w:rsid w:val="00D75CE2"/>
    <w:rsid w:val="00D80BD2"/>
    <w:rsid w:val="00D85011"/>
    <w:rsid w:val="00DC65B6"/>
    <w:rsid w:val="00DD2D84"/>
    <w:rsid w:val="00DD79F5"/>
    <w:rsid w:val="00DF5DAD"/>
    <w:rsid w:val="00E24744"/>
    <w:rsid w:val="00E317DA"/>
    <w:rsid w:val="00E35BBB"/>
    <w:rsid w:val="00E40728"/>
    <w:rsid w:val="00E47B10"/>
    <w:rsid w:val="00E52692"/>
    <w:rsid w:val="00E52AD8"/>
    <w:rsid w:val="00E61866"/>
    <w:rsid w:val="00E704DC"/>
    <w:rsid w:val="00E71A7C"/>
    <w:rsid w:val="00E9714A"/>
    <w:rsid w:val="00EC18A6"/>
    <w:rsid w:val="00EC6708"/>
    <w:rsid w:val="00ED7AC6"/>
    <w:rsid w:val="00ED7D45"/>
    <w:rsid w:val="00EE01FF"/>
    <w:rsid w:val="00F01F2F"/>
    <w:rsid w:val="00F02C50"/>
    <w:rsid w:val="00F03431"/>
    <w:rsid w:val="00F05EC4"/>
    <w:rsid w:val="00F1005A"/>
    <w:rsid w:val="00F1608C"/>
    <w:rsid w:val="00F25902"/>
    <w:rsid w:val="00F354E1"/>
    <w:rsid w:val="00F55CD6"/>
    <w:rsid w:val="00F74ECB"/>
    <w:rsid w:val="00F75ADC"/>
    <w:rsid w:val="00F75FB7"/>
    <w:rsid w:val="00F84D75"/>
    <w:rsid w:val="00F9176C"/>
    <w:rsid w:val="00F9196C"/>
    <w:rsid w:val="00F9547C"/>
    <w:rsid w:val="00F95AED"/>
    <w:rsid w:val="00FA366E"/>
    <w:rsid w:val="00FA5AF2"/>
    <w:rsid w:val="00FB440F"/>
    <w:rsid w:val="00FB4F46"/>
    <w:rsid w:val="00FB56C6"/>
    <w:rsid w:val="00FC2B7C"/>
    <w:rsid w:val="00FD0FAC"/>
    <w:rsid w:val="00FE02B6"/>
    <w:rsid w:val="00FE100F"/>
    <w:rsid w:val="00FE236D"/>
    <w:rsid w:val="00FE5F59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46D48"/>
  <w15:docId w15:val="{E8C8684D-185D-46BE-87F8-630230B2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21C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64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530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111"/>
  </w:style>
  <w:style w:type="paragraph" w:styleId="Zpat">
    <w:name w:val="footer"/>
    <w:basedOn w:val="Normln"/>
    <w:link w:val="Zpat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111"/>
  </w:style>
  <w:style w:type="paragraph" w:styleId="Odstavecseseznamem">
    <w:name w:val="List Paragraph"/>
    <w:basedOn w:val="Normln"/>
    <w:qFormat/>
    <w:rsid w:val="002956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7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65E0"/>
    <w:rPr>
      <w:color w:val="0563C1" w:themeColor="hyperlink"/>
      <w:u w:val="single"/>
    </w:rPr>
  </w:style>
  <w:style w:type="paragraph" w:customStyle="1" w:styleId="Normln1">
    <w:name w:val="Normální1"/>
    <w:rsid w:val="00FB4F46"/>
    <w:pPr>
      <w:spacing w:after="0" w:line="276" w:lineRule="auto"/>
    </w:pPr>
    <w:rPr>
      <w:rFonts w:ascii="Arial" w:eastAsia="ヒラギノ角ゴ Pro W3" w:hAnsi="Arial" w:cs="Times New Roman"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5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5BF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E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F332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5241C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3031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one">
    <w:name w:val="None"/>
    <w:rsid w:val="00121C43"/>
  </w:style>
  <w:style w:type="character" w:customStyle="1" w:styleId="Hyperlink0">
    <w:name w:val="Hyperlink.0"/>
    <w:basedOn w:val="None"/>
    <w:rsid w:val="00121C43"/>
    <w:rPr>
      <w:color w:val="0563C1"/>
      <w:u w:val="single" w:color="0563C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5F5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C6448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bdr w:val="nil"/>
      <w:lang w:val="de-DE" w:eastAsia="cs-CZ"/>
    </w:rPr>
  </w:style>
  <w:style w:type="paragraph" w:styleId="Zkladntext">
    <w:name w:val="Body Text"/>
    <w:basedOn w:val="Normln"/>
    <w:link w:val="ZkladntextChar"/>
    <w:rsid w:val="00625C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28" w:lineRule="auto"/>
      <w:ind w:firstLine="288"/>
      <w:jc w:val="both"/>
    </w:pPr>
    <w:rPr>
      <w:rFonts w:ascii="Times New Roman" w:eastAsia="SimSun" w:hAnsi="Times New Roman" w:cs="Times New Roman"/>
      <w:color w:val="auto"/>
      <w:spacing w:val="-1"/>
      <w:sz w:val="20"/>
      <w:szCs w:val="20"/>
      <w:bdr w:val="none" w:sz="0" w:space="0" w:color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25C81"/>
    <w:rPr>
      <w:rFonts w:ascii="Times New Roman" w:eastAsia="SimSun" w:hAnsi="Times New Roman" w:cs="Times New Roman"/>
      <w:spacing w:val="-1"/>
      <w:sz w:val="20"/>
      <w:szCs w:val="20"/>
      <w:lang w:val="en-US"/>
    </w:rPr>
  </w:style>
  <w:style w:type="character" w:customStyle="1" w:styleId="hps">
    <w:name w:val="hps"/>
    <w:rsid w:val="00625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42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8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jistebn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tformaprotiulozisti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echcemeuloziste.cz/cs/dokumenty/stanoviska-a-petice/vysledky-referend-v-jednotlivych-lokalitac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tformaprotiulozisti.cz/cs/aktuality/stanovisko-k-postupu-pripravy-vecneho-zameru-zakona-o-zapojeni-obci-do-procesu-vyberu-a-vystavby-uloziste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948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Edvard Sequens</cp:lastModifiedBy>
  <cp:revision>6</cp:revision>
  <cp:lastPrinted>2020-02-21T14:05:00Z</cp:lastPrinted>
  <dcterms:created xsi:type="dcterms:W3CDTF">2020-05-17T14:39:00Z</dcterms:created>
  <dcterms:modified xsi:type="dcterms:W3CDTF">2020-05-19T07:48:00Z</dcterms:modified>
</cp:coreProperties>
</file>