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FE25B" w14:textId="77777777" w:rsidR="00A00D19" w:rsidRDefault="00A00D19"/>
    <w:p w14:paraId="3E26E90D" w14:textId="77777777" w:rsidR="00E52692" w:rsidRDefault="00E52692" w:rsidP="00121C43">
      <w:pPr>
        <w:spacing w:after="0"/>
        <w:jc w:val="center"/>
        <w:rPr>
          <w:b/>
          <w:bCs/>
          <w:sz w:val="24"/>
          <w:szCs w:val="24"/>
          <w:lang w:val="cs-CZ"/>
        </w:rPr>
      </w:pPr>
    </w:p>
    <w:p w14:paraId="2859A774" w14:textId="77777777" w:rsidR="00121C43" w:rsidRPr="000301F4" w:rsidRDefault="00121C43" w:rsidP="00121C43">
      <w:pPr>
        <w:spacing w:after="0"/>
        <w:jc w:val="center"/>
        <w:rPr>
          <w:b/>
          <w:bCs/>
          <w:sz w:val="24"/>
          <w:szCs w:val="24"/>
          <w:lang w:val="cs-CZ"/>
        </w:rPr>
      </w:pPr>
      <w:r w:rsidRPr="000301F4">
        <w:rPr>
          <w:b/>
          <w:bCs/>
          <w:sz w:val="24"/>
          <w:szCs w:val="24"/>
          <w:lang w:val="cs-CZ"/>
        </w:rPr>
        <w:t>Tisková zpráva Platformy proti hlubinnému úložišti</w:t>
      </w:r>
    </w:p>
    <w:p w14:paraId="1279C544" w14:textId="0F9F3DA7" w:rsidR="00121C43" w:rsidRPr="003B213A" w:rsidRDefault="00FE100F" w:rsidP="00121C43">
      <w:pPr>
        <w:jc w:val="center"/>
        <w:rPr>
          <w:b/>
          <w:bCs/>
          <w:sz w:val="24"/>
          <w:szCs w:val="24"/>
          <w:lang w:val="cs-CZ"/>
        </w:rPr>
      </w:pPr>
      <w:proofErr w:type="gramStart"/>
      <w:r>
        <w:rPr>
          <w:b/>
          <w:bCs/>
          <w:sz w:val="24"/>
          <w:szCs w:val="24"/>
          <w:lang w:val="cs-CZ"/>
        </w:rPr>
        <w:t>ze</w:t>
      </w:r>
      <w:proofErr w:type="gramEnd"/>
      <w:r>
        <w:rPr>
          <w:b/>
          <w:bCs/>
          <w:sz w:val="24"/>
          <w:szCs w:val="24"/>
          <w:lang w:val="cs-CZ"/>
        </w:rPr>
        <w:t xml:space="preserve"> 6. ledna 2020</w:t>
      </w:r>
    </w:p>
    <w:p w14:paraId="6491770D" w14:textId="108AFD7C" w:rsidR="00121C43" w:rsidRPr="003B213A" w:rsidRDefault="00FE100F" w:rsidP="00121C43">
      <w:pPr>
        <w:jc w:val="center"/>
        <w:rPr>
          <w:b/>
          <w:bCs/>
          <w:color w:val="00B050"/>
          <w:sz w:val="32"/>
          <w:szCs w:val="32"/>
          <w:lang w:val="cs-CZ"/>
        </w:rPr>
      </w:pPr>
      <w:r>
        <w:rPr>
          <w:b/>
          <w:bCs/>
          <w:color w:val="00B050"/>
          <w:sz w:val="32"/>
          <w:szCs w:val="32"/>
          <w:lang w:val="cs-CZ"/>
        </w:rPr>
        <w:t xml:space="preserve">SÚRAO </w:t>
      </w:r>
      <w:r w:rsidR="00977E7F">
        <w:rPr>
          <w:b/>
          <w:bCs/>
          <w:color w:val="00B050"/>
          <w:sz w:val="32"/>
          <w:szCs w:val="32"/>
          <w:lang w:val="cs-CZ"/>
        </w:rPr>
        <w:t>přiznalo, že dojde k odkladu výběru lokality pro úložiště</w:t>
      </w:r>
    </w:p>
    <w:p w14:paraId="3B911426" w14:textId="2725F0C6" w:rsidR="00121C43" w:rsidRPr="003B213A" w:rsidRDefault="00977E7F" w:rsidP="00121C43">
      <w:pPr>
        <w:spacing w:after="0"/>
        <w:jc w:val="center"/>
        <w:rPr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 xml:space="preserve">Zatím ale trvá </w:t>
      </w:r>
      <w:r w:rsidR="003A2245">
        <w:rPr>
          <w:b/>
          <w:bCs/>
          <w:sz w:val="28"/>
          <w:szCs w:val="28"/>
          <w:lang w:val="cs-CZ"/>
        </w:rPr>
        <w:t xml:space="preserve">na </w:t>
      </w:r>
      <w:bookmarkStart w:id="0" w:name="_GoBack"/>
      <w:bookmarkEnd w:id="0"/>
      <w:r w:rsidR="00F1608C">
        <w:rPr>
          <w:b/>
          <w:bCs/>
          <w:sz w:val="28"/>
          <w:szCs w:val="28"/>
          <w:lang w:val="cs-CZ"/>
        </w:rPr>
        <w:t>snížení</w:t>
      </w:r>
      <w:r>
        <w:rPr>
          <w:b/>
          <w:bCs/>
          <w:sz w:val="28"/>
          <w:szCs w:val="28"/>
          <w:lang w:val="cs-CZ"/>
        </w:rPr>
        <w:t xml:space="preserve"> počtu lokalit, i když chybí zákon</w:t>
      </w:r>
    </w:p>
    <w:p w14:paraId="47BEDB42" w14:textId="77777777" w:rsidR="00121C43" w:rsidRPr="000301F4" w:rsidRDefault="00121C43" w:rsidP="00121C43">
      <w:pPr>
        <w:spacing w:after="120" w:line="240" w:lineRule="auto"/>
        <w:jc w:val="both"/>
        <w:rPr>
          <w:b/>
          <w:bCs/>
          <w:sz w:val="32"/>
          <w:szCs w:val="32"/>
          <w:lang w:val="cs-CZ"/>
        </w:rPr>
      </w:pPr>
    </w:p>
    <w:p w14:paraId="425F264D" w14:textId="6D485F29" w:rsidR="00D54F6B" w:rsidRPr="00401C46" w:rsidRDefault="00121C43" w:rsidP="00D54F6B">
      <w:pPr>
        <w:spacing w:after="120" w:line="240" w:lineRule="auto"/>
        <w:jc w:val="both"/>
        <w:rPr>
          <w:b/>
          <w:lang w:val="cs-CZ"/>
        </w:rPr>
      </w:pPr>
      <w:r>
        <w:rPr>
          <w:b/>
          <w:color w:val="000000" w:themeColor="text1"/>
          <w:lang w:val="cs-CZ"/>
        </w:rPr>
        <w:t xml:space="preserve">Správa úložišť radioaktivních odpadů (SÚRAO) v Plánu činnosti na </w:t>
      </w:r>
      <w:r w:rsidR="00FE100F">
        <w:rPr>
          <w:b/>
          <w:color w:val="000000" w:themeColor="text1"/>
          <w:lang w:val="cs-CZ"/>
        </w:rPr>
        <w:t xml:space="preserve">letošní </w:t>
      </w:r>
      <w:r>
        <w:rPr>
          <w:b/>
          <w:color w:val="000000" w:themeColor="text1"/>
          <w:lang w:val="cs-CZ"/>
        </w:rPr>
        <w:t xml:space="preserve">rok </w:t>
      </w:r>
      <w:r w:rsidRPr="00E22136">
        <w:rPr>
          <w:lang w:val="cs-CZ"/>
        </w:rPr>
        <w:t>[1]</w:t>
      </w:r>
      <w:r>
        <w:rPr>
          <w:b/>
          <w:color w:val="000000" w:themeColor="text1"/>
          <w:lang w:val="cs-CZ"/>
        </w:rPr>
        <w:t xml:space="preserve">, který má dnes odsouhlasit vláda, </w:t>
      </w:r>
      <w:r w:rsidR="00FE100F">
        <w:rPr>
          <w:b/>
          <w:color w:val="000000" w:themeColor="text1"/>
          <w:lang w:val="cs-CZ"/>
        </w:rPr>
        <w:t xml:space="preserve">přiznává, že dojde k posunutí </w:t>
      </w:r>
      <w:r w:rsidR="00D54F6B">
        <w:rPr>
          <w:b/>
          <w:color w:val="000000" w:themeColor="text1"/>
          <w:lang w:val="cs-CZ"/>
        </w:rPr>
        <w:t xml:space="preserve">časových milníků výběru lokality pro úložiště oproti schválené Koncepci nakládání s radioaktivními odpady a vyhořelým jaderným palivem. Takový posun při jednáních se starosty </w:t>
      </w:r>
      <w:r w:rsidR="00FE100F">
        <w:rPr>
          <w:b/>
          <w:color w:val="000000" w:themeColor="text1"/>
          <w:lang w:val="cs-CZ"/>
        </w:rPr>
        <w:t xml:space="preserve">až dosud zásadně odmítala. </w:t>
      </w:r>
      <w:r w:rsidR="00D54F6B" w:rsidRPr="00401C46">
        <w:rPr>
          <w:b/>
          <w:lang w:val="cs-CZ"/>
        </w:rPr>
        <w:t xml:space="preserve">Obce a spolky sdružené v Platformě proti hlubinnému úložišti </w:t>
      </w:r>
      <w:r w:rsidR="00D54F6B">
        <w:rPr>
          <w:b/>
          <w:lang w:val="cs-CZ"/>
        </w:rPr>
        <w:t xml:space="preserve">ale kritizují, že k odkladu nemá dojít </w:t>
      </w:r>
      <w:r w:rsidR="00F1608C">
        <w:rPr>
          <w:b/>
          <w:color w:val="000000" w:themeColor="text1"/>
          <w:lang w:val="cs-CZ"/>
        </w:rPr>
        <w:t>v případě prvního kroku – výběru preferovaných čtyř lokalit z dnešních devíti.</w:t>
      </w:r>
      <w:r w:rsidR="00D54F6B">
        <w:rPr>
          <w:b/>
          <w:color w:val="000000" w:themeColor="text1"/>
          <w:lang w:val="cs-CZ"/>
        </w:rPr>
        <w:t xml:space="preserve"> SÚRAO i Ministerstvo průmyslu hodlají dodržet termín </w:t>
      </w:r>
      <w:r w:rsidR="00977E7F">
        <w:rPr>
          <w:b/>
          <w:color w:val="000000" w:themeColor="text1"/>
          <w:lang w:val="cs-CZ"/>
        </w:rPr>
        <w:t>tohoto výběru v červnu</w:t>
      </w:r>
      <w:r w:rsidR="00D54F6B">
        <w:rPr>
          <w:b/>
          <w:color w:val="000000" w:themeColor="text1"/>
          <w:lang w:val="cs-CZ"/>
        </w:rPr>
        <w:t xml:space="preserve"> 2020 navzdory tomu, že </w:t>
      </w:r>
      <w:r w:rsidR="00977E7F">
        <w:rPr>
          <w:b/>
          <w:color w:val="000000" w:themeColor="text1"/>
          <w:lang w:val="cs-CZ"/>
        </w:rPr>
        <w:t xml:space="preserve">slibovaný </w:t>
      </w:r>
      <w:r w:rsidR="00D54F6B">
        <w:rPr>
          <w:b/>
          <w:color w:val="000000" w:themeColor="text1"/>
          <w:lang w:val="cs-CZ"/>
        </w:rPr>
        <w:t xml:space="preserve">návrh zákona o zapojení obcí je teprve v plenkách </w:t>
      </w:r>
      <w:r w:rsidR="00D54F6B">
        <w:rPr>
          <w:lang w:val="cs-CZ"/>
        </w:rPr>
        <w:t>[2</w:t>
      </w:r>
      <w:r w:rsidR="00D54F6B" w:rsidRPr="00E22136">
        <w:rPr>
          <w:lang w:val="cs-CZ"/>
        </w:rPr>
        <w:t>]</w:t>
      </w:r>
      <w:r w:rsidR="00D54F6B">
        <w:rPr>
          <w:b/>
          <w:color w:val="000000" w:themeColor="text1"/>
          <w:lang w:val="cs-CZ"/>
        </w:rPr>
        <w:t xml:space="preserve">. </w:t>
      </w:r>
      <w:r w:rsidR="00977E7F">
        <w:rPr>
          <w:b/>
          <w:color w:val="000000" w:themeColor="text1"/>
          <w:lang w:val="cs-CZ"/>
        </w:rPr>
        <w:t xml:space="preserve"> Jeho aktuální podobu, která postavení obcí nezlepší, navíc starostové ostře odmítají </w:t>
      </w:r>
      <w:r w:rsidR="00977E7F">
        <w:rPr>
          <w:lang w:val="cs-CZ"/>
        </w:rPr>
        <w:t>[3</w:t>
      </w:r>
      <w:r w:rsidR="00977E7F" w:rsidRPr="00E22136">
        <w:rPr>
          <w:lang w:val="cs-CZ"/>
        </w:rPr>
        <w:t>]</w:t>
      </w:r>
      <w:r w:rsidR="00977E7F">
        <w:rPr>
          <w:lang w:val="cs-CZ"/>
        </w:rPr>
        <w:t xml:space="preserve">.   </w:t>
      </w:r>
    </w:p>
    <w:p w14:paraId="7FEE4A90" w14:textId="638A4627" w:rsidR="00121C43" w:rsidRPr="00977E7F" w:rsidRDefault="00977E7F" w:rsidP="00121C43">
      <w:pPr>
        <w:spacing w:after="120" w:line="240" w:lineRule="auto"/>
        <w:jc w:val="both"/>
        <w:rPr>
          <w:b/>
          <w:lang w:val="cs-CZ"/>
        </w:rPr>
      </w:pPr>
      <w:r w:rsidRPr="00977E7F">
        <w:rPr>
          <w:b/>
          <w:lang w:val="cs-CZ"/>
        </w:rPr>
        <w:t xml:space="preserve">    </w:t>
      </w:r>
      <w:r w:rsidRPr="00977E7F">
        <w:rPr>
          <w:lang w:val="cs-CZ"/>
        </w:rPr>
        <w:t xml:space="preserve">Podle názoru Platformy proti hlubinnému úložišti by mělo dojít k </w:t>
      </w:r>
      <w:r w:rsidR="00121C43" w:rsidRPr="00977E7F">
        <w:rPr>
          <w:color w:val="000000" w:themeColor="text1"/>
          <w:lang w:val="cs-CZ"/>
        </w:rPr>
        <w:t>odklad</w:t>
      </w:r>
      <w:r w:rsidRPr="00977E7F">
        <w:rPr>
          <w:color w:val="000000" w:themeColor="text1"/>
          <w:lang w:val="cs-CZ"/>
        </w:rPr>
        <w:t>u</w:t>
      </w:r>
      <w:r w:rsidR="00121C43" w:rsidRPr="00977E7F">
        <w:rPr>
          <w:color w:val="000000" w:themeColor="text1"/>
          <w:lang w:val="cs-CZ"/>
        </w:rPr>
        <w:t xml:space="preserve"> výběru lokalit</w:t>
      </w:r>
      <w:r w:rsidR="00121C43" w:rsidRPr="00977E7F">
        <w:rPr>
          <w:rStyle w:val="Siln"/>
          <w:color w:val="000000" w:themeColor="text1"/>
          <w:lang w:val="cs-CZ"/>
        </w:rPr>
        <w:t xml:space="preserve">, </w:t>
      </w:r>
      <w:r w:rsidR="00121C43" w:rsidRPr="00977E7F">
        <w:rPr>
          <w:rStyle w:val="Siln"/>
          <w:b w:val="0"/>
          <w:color w:val="000000" w:themeColor="text1"/>
          <w:lang w:val="cs-CZ"/>
        </w:rPr>
        <w:t xml:space="preserve">než budou platit takové zákony, které zajistí rovnoprávnější postavení dotčených samospráv vůči státní správě a které umožní obcím i veřejnosti účinně hájit své oprávněné zájmy při rozhodování o nakládání s  radioaktivním odpadem. </w:t>
      </w:r>
    </w:p>
    <w:p w14:paraId="06BB2132" w14:textId="124A0ECF" w:rsidR="00121C43" w:rsidRDefault="00FE100F" w:rsidP="00121C43">
      <w:pPr>
        <w:spacing w:after="120" w:line="240" w:lineRule="auto"/>
        <w:jc w:val="both"/>
        <w:rPr>
          <w:i/>
          <w:iCs/>
          <w:lang w:val="cs-CZ"/>
        </w:rPr>
      </w:pPr>
      <w:r>
        <w:rPr>
          <w:bCs/>
          <w:lang w:val="cs-CZ"/>
        </w:rPr>
        <w:t xml:space="preserve">     </w:t>
      </w:r>
      <w:r w:rsidRPr="00FE100F">
        <w:rPr>
          <w:bCs/>
          <w:lang w:val="cs-CZ"/>
        </w:rPr>
        <w:t>Jiří Popelka</w:t>
      </w:r>
      <w:r w:rsidRPr="00FE100F">
        <w:rPr>
          <w:lang w:val="cs-CZ"/>
        </w:rPr>
        <w:t>,</w:t>
      </w:r>
      <w:r w:rsidRPr="000301F4">
        <w:rPr>
          <w:lang w:val="cs-CZ"/>
        </w:rPr>
        <w:t xml:space="preserve"> starosta obce </w:t>
      </w:r>
      <w:r>
        <w:rPr>
          <w:lang w:val="cs-CZ"/>
        </w:rPr>
        <w:t xml:space="preserve">Jistebnice </w:t>
      </w:r>
      <w:r w:rsidRPr="000301F4">
        <w:rPr>
          <w:lang w:val="cs-CZ"/>
        </w:rPr>
        <w:t>a mluvčí Platformy proti hlubinnému úložišti</w:t>
      </w:r>
      <w:r>
        <w:rPr>
          <w:lang w:val="cs-CZ"/>
        </w:rPr>
        <w:t>,</w:t>
      </w:r>
      <w:r w:rsidRPr="000301F4">
        <w:rPr>
          <w:lang w:val="cs-CZ"/>
        </w:rPr>
        <w:t xml:space="preserve"> </w:t>
      </w:r>
      <w:r w:rsidR="00121C43" w:rsidRPr="000301F4">
        <w:rPr>
          <w:lang w:val="cs-CZ"/>
        </w:rPr>
        <w:t xml:space="preserve">řekl: </w:t>
      </w:r>
      <w:r w:rsidR="00121C43" w:rsidRPr="000301F4">
        <w:rPr>
          <w:i/>
          <w:iCs/>
          <w:lang w:val="cs-CZ"/>
        </w:rPr>
        <w:t>„</w:t>
      </w:r>
      <w:r w:rsidR="00E52692">
        <w:rPr>
          <w:i/>
          <w:iCs/>
          <w:lang w:val="cs-CZ"/>
        </w:rPr>
        <w:t>Ministr průmyslu Havlíček sice obcím slíbil</w:t>
      </w:r>
      <w:r w:rsidR="00E52692" w:rsidRPr="00E52692">
        <w:rPr>
          <w:i/>
          <w:iCs/>
          <w:lang w:val="cs-CZ"/>
        </w:rPr>
        <w:t xml:space="preserve">, </w:t>
      </w:r>
      <w:r w:rsidR="00E52692" w:rsidRPr="00E52692">
        <w:rPr>
          <w:i/>
          <w:lang w:val="cs-CZ"/>
        </w:rPr>
        <w:t xml:space="preserve">že SÚRAO nepožádá o povolení nových průzkumných území dříve, než zákon o zapojení obcí vstoupí v platnost, ledaže by získal souhlas samospráv z lokality. </w:t>
      </w:r>
      <w:r w:rsidR="00E52692">
        <w:rPr>
          <w:i/>
          <w:lang w:val="cs-CZ"/>
        </w:rPr>
        <w:t xml:space="preserve">Jenže </w:t>
      </w:r>
      <w:r w:rsidR="00E52692" w:rsidRPr="00E52692">
        <w:rPr>
          <w:i/>
          <w:lang w:val="cs-CZ"/>
        </w:rPr>
        <w:t>v navržené podobě obcím zákon nepomůže</w:t>
      </w:r>
      <w:r w:rsidR="00E52692">
        <w:rPr>
          <w:i/>
          <w:lang w:val="cs-CZ"/>
        </w:rPr>
        <w:t xml:space="preserve"> a čeká nás kolem něj ještě dlouhé dohadování. Ministr by neměl tolik tlačit ani na výběr preferovaných lokalit, dokud nebudou jasná pravidla a těmi je pro nás schválená legislativa.</w:t>
      </w:r>
      <w:r w:rsidR="00121C43" w:rsidRPr="000301F4">
        <w:rPr>
          <w:i/>
          <w:iCs/>
          <w:lang w:val="cs-CZ"/>
        </w:rPr>
        <w:t>“</w:t>
      </w:r>
    </w:p>
    <w:p w14:paraId="53F52439" w14:textId="77777777" w:rsidR="00121C43" w:rsidRDefault="00121C43" w:rsidP="00121C43">
      <w:pPr>
        <w:spacing w:after="120" w:line="240" w:lineRule="auto"/>
        <w:jc w:val="both"/>
        <w:rPr>
          <w:b/>
          <w:bCs/>
          <w:lang w:val="cs-CZ"/>
        </w:rPr>
      </w:pPr>
    </w:p>
    <w:p w14:paraId="7E7B8D39" w14:textId="77777777" w:rsidR="00121C43" w:rsidRPr="004E0874" w:rsidRDefault="00121C43" w:rsidP="00121C43">
      <w:pPr>
        <w:spacing w:after="120" w:line="240" w:lineRule="auto"/>
        <w:jc w:val="both"/>
        <w:rPr>
          <w:lang w:val="cs-CZ"/>
        </w:rPr>
      </w:pPr>
      <w:r w:rsidRPr="000301F4">
        <w:rPr>
          <w:b/>
          <w:bCs/>
          <w:lang w:val="cs-CZ"/>
        </w:rPr>
        <w:t>Platforma proti hlubinnému úložišti</w:t>
      </w:r>
      <w:r w:rsidRPr="000301F4">
        <w:rPr>
          <w:lang w:val="cs-CZ"/>
        </w:rPr>
        <w:t xml:space="preserve"> sdružuje 47 členů (32 obcí a měst a 15 spolků) za účelem prosazování takového způsobu hledání řešení problému vyhořelého jaderného paliva a radioaktivních odpadů, který bude otevřený, průhledný a v němž obce a veřejnost budou mít zákony dostatečně garantované možnosti hájit své oprávněné zájmy. </w:t>
      </w:r>
      <w:hyperlink r:id="rId7" w:history="1">
        <w:r w:rsidRPr="000301F4">
          <w:rPr>
            <w:rStyle w:val="Hyperlink0"/>
            <w:lang w:val="cs-CZ"/>
          </w:rPr>
          <w:t>www.platformaprotiulozisti.cz</w:t>
        </w:r>
      </w:hyperlink>
    </w:p>
    <w:p w14:paraId="64E5C0D6" w14:textId="77777777" w:rsidR="00121C43" w:rsidRPr="000301F4" w:rsidRDefault="00121C43" w:rsidP="00121C43">
      <w:pPr>
        <w:spacing w:after="80" w:line="240" w:lineRule="auto"/>
        <w:rPr>
          <w:b/>
          <w:bCs/>
          <w:u w:val="single"/>
          <w:lang w:val="cs-CZ"/>
        </w:rPr>
      </w:pPr>
      <w:r w:rsidRPr="000301F4">
        <w:rPr>
          <w:b/>
          <w:bCs/>
          <w:u w:val="single"/>
          <w:lang w:val="cs-CZ"/>
        </w:rPr>
        <w:t xml:space="preserve">Další informace může poskytnout: </w:t>
      </w:r>
    </w:p>
    <w:p w14:paraId="5D23B8C4" w14:textId="5873E267" w:rsidR="00121C43" w:rsidRDefault="00FE100F" w:rsidP="00121C43">
      <w:pPr>
        <w:spacing w:after="40" w:line="240" w:lineRule="auto"/>
        <w:rPr>
          <w:lang w:val="cs-CZ"/>
        </w:rPr>
      </w:pPr>
      <w:r>
        <w:rPr>
          <w:b/>
          <w:bCs/>
          <w:lang w:val="cs-CZ"/>
        </w:rPr>
        <w:t>Jiří Popelka</w:t>
      </w:r>
      <w:r w:rsidR="00121C43" w:rsidRPr="000301F4">
        <w:rPr>
          <w:lang w:val="cs-CZ"/>
        </w:rPr>
        <w:t xml:space="preserve">, starosta obce </w:t>
      </w:r>
      <w:r>
        <w:rPr>
          <w:lang w:val="cs-CZ"/>
        </w:rPr>
        <w:t xml:space="preserve">Jistebnice </w:t>
      </w:r>
      <w:r w:rsidR="00121C43" w:rsidRPr="000301F4">
        <w:rPr>
          <w:lang w:val="cs-CZ"/>
        </w:rPr>
        <w:t xml:space="preserve">a mluvčí Platformy proti hlubinnému úložišti, </w:t>
      </w:r>
      <w:r w:rsidRPr="00FE100F">
        <w:rPr>
          <w:lang w:val="cs-CZ"/>
        </w:rPr>
        <w:t xml:space="preserve">tel.: </w:t>
      </w:r>
      <w:r w:rsidR="00E52692" w:rsidRPr="00E52692">
        <w:rPr>
          <w:lang w:val="cs-CZ"/>
        </w:rPr>
        <w:t>602</w:t>
      </w:r>
      <w:r w:rsidR="00E52692">
        <w:rPr>
          <w:lang w:val="cs-CZ"/>
        </w:rPr>
        <w:t> </w:t>
      </w:r>
      <w:r w:rsidR="00E52692" w:rsidRPr="00E52692">
        <w:rPr>
          <w:lang w:val="cs-CZ"/>
        </w:rPr>
        <w:t>442</w:t>
      </w:r>
      <w:r w:rsidR="00E52692">
        <w:rPr>
          <w:lang w:val="cs-CZ"/>
        </w:rPr>
        <w:t xml:space="preserve"> </w:t>
      </w:r>
      <w:r w:rsidR="00E52692" w:rsidRPr="00E52692">
        <w:rPr>
          <w:lang w:val="cs-CZ"/>
        </w:rPr>
        <w:t>799</w:t>
      </w:r>
      <w:r w:rsidRPr="00FE100F">
        <w:rPr>
          <w:lang w:val="cs-CZ"/>
        </w:rPr>
        <w:t>, e-mail: starosta@jistebnice.cz</w:t>
      </w:r>
    </w:p>
    <w:p w14:paraId="3E742E0A" w14:textId="77777777" w:rsidR="00121C43" w:rsidRDefault="00121C43" w:rsidP="00121C43">
      <w:pPr>
        <w:spacing w:after="40" w:line="240" w:lineRule="auto"/>
        <w:rPr>
          <w:lang w:val="cs-CZ"/>
        </w:rPr>
      </w:pPr>
    </w:p>
    <w:p w14:paraId="0A17129F" w14:textId="77777777" w:rsidR="00121C43" w:rsidRDefault="00121C43" w:rsidP="00121C43">
      <w:pPr>
        <w:spacing w:after="40" w:line="240" w:lineRule="auto"/>
        <w:rPr>
          <w:b/>
          <w:lang w:val="cs-CZ"/>
        </w:rPr>
      </w:pPr>
    </w:p>
    <w:p w14:paraId="4491D2B3" w14:textId="77777777" w:rsidR="00E52692" w:rsidRDefault="00E52692" w:rsidP="00121C43">
      <w:pPr>
        <w:spacing w:after="40" w:line="240" w:lineRule="auto"/>
        <w:rPr>
          <w:b/>
          <w:lang w:val="cs-CZ"/>
        </w:rPr>
      </w:pPr>
    </w:p>
    <w:p w14:paraId="294CE9D5" w14:textId="77777777" w:rsidR="00E52692" w:rsidRDefault="00E52692" w:rsidP="00121C43">
      <w:pPr>
        <w:spacing w:after="40" w:line="240" w:lineRule="auto"/>
        <w:rPr>
          <w:b/>
          <w:lang w:val="cs-CZ"/>
        </w:rPr>
      </w:pPr>
    </w:p>
    <w:p w14:paraId="06B34AD4" w14:textId="77777777" w:rsidR="00E52692" w:rsidRDefault="00E52692" w:rsidP="00121C43">
      <w:pPr>
        <w:spacing w:after="40" w:line="240" w:lineRule="auto"/>
        <w:rPr>
          <w:b/>
          <w:lang w:val="cs-CZ"/>
        </w:rPr>
      </w:pPr>
    </w:p>
    <w:p w14:paraId="274A4E34" w14:textId="77777777" w:rsidR="00E52692" w:rsidRDefault="00E52692" w:rsidP="00121C43">
      <w:pPr>
        <w:spacing w:after="40" w:line="240" w:lineRule="auto"/>
        <w:rPr>
          <w:b/>
          <w:lang w:val="cs-CZ"/>
        </w:rPr>
      </w:pPr>
    </w:p>
    <w:p w14:paraId="68A6FAA7" w14:textId="77777777" w:rsidR="00E52692" w:rsidRPr="00A83E3B" w:rsidRDefault="00E52692" w:rsidP="00121C43">
      <w:pPr>
        <w:spacing w:after="40" w:line="240" w:lineRule="auto"/>
        <w:rPr>
          <w:b/>
          <w:lang w:val="cs-CZ"/>
        </w:rPr>
      </w:pPr>
    </w:p>
    <w:p w14:paraId="32322133" w14:textId="77777777" w:rsidR="00121C43" w:rsidRPr="00E22136" w:rsidRDefault="00121C43" w:rsidP="00121C43">
      <w:pPr>
        <w:spacing w:after="80" w:line="240" w:lineRule="auto"/>
        <w:rPr>
          <w:rStyle w:val="None"/>
          <w:b/>
          <w:bCs/>
          <w:u w:val="single"/>
          <w:lang w:val="cs-CZ"/>
        </w:rPr>
      </w:pPr>
      <w:r w:rsidRPr="00E22136">
        <w:rPr>
          <w:rStyle w:val="None"/>
          <w:b/>
          <w:bCs/>
          <w:u w:val="single"/>
          <w:lang w:val="cs-CZ"/>
        </w:rPr>
        <w:t>Poznámky:</w:t>
      </w:r>
    </w:p>
    <w:p w14:paraId="4A15C388" w14:textId="75C766FE" w:rsidR="00977E7F" w:rsidRPr="00E52692" w:rsidRDefault="00121C43" w:rsidP="00121C43">
      <w:pPr>
        <w:spacing w:after="120" w:line="240" w:lineRule="auto"/>
        <w:rPr>
          <w:i/>
          <w:lang w:val="cs-CZ"/>
        </w:rPr>
      </w:pPr>
      <w:r w:rsidRPr="00E22136">
        <w:rPr>
          <w:lang w:val="cs-CZ"/>
        </w:rPr>
        <w:t>[1]</w:t>
      </w:r>
      <w:r w:rsidR="00FE100F">
        <w:rPr>
          <w:lang w:val="cs-CZ"/>
        </w:rPr>
        <w:t xml:space="preserve"> „</w:t>
      </w:r>
      <w:r w:rsidR="00FE100F" w:rsidRPr="0038291B">
        <w:rPr>
          <w:lang w:val="cs-CZ"/>
        </w:rPr>
        <w:t>Plán činnosti Správ</w:t>
      </w:r>
      <w:r w:rsidR="00FE100F">
        <w:rPr>
          <w:lang w:val="cs-CZ"/>
        </w:rPr>
        <w:t xml:space="preserve">y úložišť radioaktivních odpadů </w:t>
      </w:r>
      <w:r w:rsidR="00FE100F" w:rsidRPr="0038291B">
        <w:rPr>
          <w:lang w:val="cs-CZ"/>
        </w:rPr>
        <w:t>na rok 2019, tříletý plán a dlouhodobý plán</w:t>
      </w:r>
      <w:r w:rsidR="00FE100F">
        <w:rPr>
          <w:lang w:val="cs-CZ"/>
        </w:rPr>
        <w:t xml:space="preserve">“: </w:t>
      </w:r>
      <w:r w:rsidR="00FE100F" w:rsidRPr="00F1608C">
        <w:rPr>
          <w:i/>
          <w:lang w:val="cs-CZ"/>
        </w:rPr>
        <w:t>"Ačkoliv cílem činností Správy je dodržet termín výběru finální lokality stanovený Koncepcí nakládání s RAO a VJP, tedy rok 2022 pro doporučení 2 lokalit a rok 2025 pro výběr finální lokality, je možné, že se vzhledem k potřebě dokončit geofyzikální měření na všech devíti lokalitách v roce 2019 a provést jejich zúžení na čtyři v roce 2020 tyto milníky nepodaří splnit. Proto bude po výběru zúženého počtu lokalit navržena aktualizace Koncepce nakládání s RAO a VJP a posunutí těchto milníků."</w:t>
      </w:r>
    </w:p>
    <w:p w14:paraId="64C0C3D3" w14:textId="0D72A7FE" w:rsidR="00D54F6B" w:rsidRDefault="00D54F6B" w:rsidP="00121C43">
      <w:pPr>
        <w:spacing w:after="120" w:line="240" w:lineRule="auto"/>
        <w:rPr>
          <w:lang w:val="cs-CZ"/>
        </w:rPr>
      </w:pPr>
      <w:proofErr w:type="gramStart"/>
      <w:r>
        <w:rPr>
          <w:lang w:val="cs-CZ"/>
        </w:rPr>
        <w:t>[2</w:t>
      </w:r>
      <w:r w:rsidRPr="00E22136">
        <w:rPr>
          <w:lang w:val="cs-CZ"/>
        </w:rPr>
        <w:t>]</w:t>
      </w:r>
      <w:r>
        <w:rPr>
          <w:lang w:val="cs-CZ"/>
        </w:rPr>
        <w:t xml:space="preserve">  </w:t>
      </w:r>
      <w:r w:rsidRPr="00D54F6B">
        <w:rPr>
          <w:lang w:val="cs-CZ"/>
        </w:rPr>
        <w:t>Návrh</w:t>
      </w:r>
      <w:proofErr w:type="gramEnd"/>
      <w:r w:rsidRPr="00D54F6B">
        <w:rPr>
          <w:lang w:val="cs-CZ"/>
        </w:rPr>
        <w:t xml:space="preserve"> věcného záměru zákona o zapojení dotčených obcí a jejich občanů do řízení směřujících k výběru lokality pro ukládání radioaktivního odpadu v podzemních prostorech a k povolení provozování úložiště radioaktivních odpadů</w:t>
      </w:r>
      <w:r w:rsidR="00977E7F">
        <w:rPr>
          <w:lang w:val="cs-CZ"/>
        </w:rPr>
        <w:t xml:space="preserve"> je nyní v mezirezortním připomínkovém řízení, </w:t>
      </w:r>
      <w:hyperlink r:id="rId8" w:history="1">
        <w:r w:rsidR="00977E7F" w:rsidRPr="008E4300">
          <w:rPr>
            <w:rStyle w:val="Hypertextovodkaz"/>
            <w:lang w:val="cs-CZ"/>
          </w:rPr>
          <w:t>https://apps.odok.cz/veklep-detail?p_p_id=material_WAR_odokkpl&amp;p_p_lifecycle=0&amp;p_p_state=normal&amp;p_p_mode=view&amp;p_p_col_id=column-1&amp;p_p_col_count=3&amp;_material_WAR_odokkpl_pid=KORNBK2DGZSA&amp;tab=detail</w:t>
        </w:r>
      </w:hyperlink>
    </w:p>
    <w:p w14:paraId="6C1E0411" w14:textId="31D8EC50" w:rsidR="00977E7F" w:rsidRPr="00F1608C" w:rsidRDefault="00977E7F" w:rsidP="00121C43">
      <w:pPr>
        <w:spacing w:after="120" w:line="240" w:lineRule="auto"/>
        <w:rPr>
          <w:lang w:val="cs-CZ"/>
        </w:rPr>
      </w:pPr>
      <w:proofErr w:type="gramStart"/>
      <w:r>
        <w:rPr>
          <w:lang w:val="cs-CZ"/>
        </w:rPr>
        <w:t>[3</w:t>
      </w:r>
      <w:r w:rsidRPr="00E22136">
        <w:rPr>
          <w:lang w:val="cs-CZ"/>
        </w:rPr>
        <w:t>]</w:t>
      </w:r>
      <w:r>
        <w:rPr>
          <w:lang w:val="cs-CZ"/>
        </w:rPr>
        <w:t xml:space="preserve">  Stanovisko</w:t>
      </w:r>
      <w:proofErr w:type="gramEnd"/>
      <w:r>
        <w:rPr>
          <w:lang w:val="cs-CZ"/>
        </w:rPr>
        <w:t xml:space="preserve"> Platformy proti hlubinnému úložišti</w:t>
      </w:r>
      <w:r w:rsidRPr="00977E7F">
        <w:rPr>
          <w:lang w:val="cs-CZ"/>
        </w:rPr>
        <w:t xml:space="preserve"> k postupu přípravy věcného záměru zákona o zapojení obcí do procesu výběru a výstavby úložiště</w:t>
      </w:r>
      <w:r>
        <w:rPr>
          <w:lang w:val="cs-CZ"/>
        </w:rPr>
        <w:t xml:space="preserve">, </w:t>
      </w:r>
      <w:hyperlink r:id="rId9" w:history="1">
        <w:r w:rsidRPr="00F1608C">
          <w:rPr>
            <w:rStyle w:val="Hypertextovodkaz"/>
            <w:lang w:val="cs-CZ"/>
          </w:rPr>
          <w:t>http://www.platformaprotiulozisti.cz/cs/aktuality/stanovisko-k-postupu-pripravy-vecneho-zameru-zakona-o-zapojeni-obci-do-procesu-vyberu-a-vystavby-uloziste.html</w:t>
        </w:r>
      </w:hyperlink>
      <w:r w:rsidRPr="00F1608C">
        <w:rPr>
          <w:lang w:val="cs-CZ"/>
        </w:rPr>
        <w:t xml:space="preserve"> </w:t>
      </w:r>
    </w:p>
    <w:sectPr w:rsidR="00977E7F" w:rsidRPr="00F1608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1BE6D" w14:textId="77777777" w:rsidR="00FA366E" w:rsidRDefault="00FA366E" w:rsidP="00965111">
      <w:pPr>
        <w:spacing w:after="0" w:line="240" w:lineRule="auto"/>
      </w:pPr>
      <w:r>
        <w:separator/>
      </w:r>
    </w:p>
  </w:endnote>
  <w:endnote w:type="continuationSeparator" w:id="0">
    <w:p w14:paraId="3438B6FB" w14:textId="77777777" w:rsidR="00FA366E" w:rsidRDefault="00FA366E" w:rsidP="00965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01110" w14:textId="5A63DDB2" w:rsidR="0053031B" w:rsidRPr="00114A8E" w:rsidRDefault="0053031B" w:rsidP="0053031B">
    <w:pPr>
      <w:pStyle w:val="Nadpis2"/>
      <w:spacing w:before="0" w:beforeAutospacing="0" w:after="0" w:afterAutospacing="0"/>
      <w:rPr>
        <w:rFonts w:asciiTheme="minorHAnsi" w:hAnsiTheme="minorHAnsi"/>
        <w:color w:val="538135" w:themeColor="accent6" w:themeShade="BF"/>
        <w:sz w:val="24"/>
        <w:szCs w:val="24"/>
      </w:rPr>
    </w:pPr>
    <w:proofErr w:type="spellStart"/>
    <w:r w:rsidRPr="00114A8E">
      <w:rPr>
        <w:rFonts w:asciiTheme="minorHAnsi" w:hAnsiTheme="minorHAnsi"/>
        <w:color w:val="538135" w:themeColor="accent6" w:themeShade="BF"/>
        <w:sz w:val="24"/>
        <w:szCs w:val="24"/>
      </w:rPr>
      <w:t>Mluvčí</w:t>
    </w:r>
    <w:proofErr w:type="spellEnd"/>
    <w:r w:rsidRPr="00114A8E">
      <w:rPr>
        <w:rFonts w:asciiTheme="minorHAnsi" w:hAnsiTheme="minorHAnsi"/>
        <w:color w:val="538135" w:themeColor="accent6" w:themeShade="BF"/>
        <w:sz w:val="24"/>
        <w:szCs w:val="24"/>
      </w:rPr>
      <w:t xml:space="preserve"> </w:t>
    </w:r>
    <w:proofErr w:type="spellStart"/>
    <w:r w:rsidRPr="00114A8E">
      <w:rPr>
        <w:rFonts w:asciiTheme="minorHAnsi" w:hAnsiTheme="minorHAnsi"/>
        <w:color w:val="538135" w:themeColor="accent6" w:themeShade="BF"/>
        <w:sz w:val="24"/>
        <w:szCs w:val="24"/>
      </w:rPr>
      <w:t>Platformy</w:t>
    </w:r>
    <w:proofErr w:type="spellEnd"/>
    <w:r w:rsidRPr="00114A8E">
      <w:rPr>
        <w:rFonts w:asciiTheme="minorHAnsi" w:hAnsiTheme="minorHAnsi"/>
        <w:color w:val="538135" w:themeColor="accent6" w:themeShade="BF"/>
        <w:sz w:val="24"/>
        <w:szCs w:val="24"/>
      </w:rPr>
      <w:t xml:space="preserve"> </w:t>
    </w:r>
    <w:proofErr w:type="spellStart"/>
    <w:r w:rsidRPr="00114A8E">
      <w:rPr>
        <w:rFonts w:asciiTheme="minorHAnsi" w:hAnsiTheme="minorHAnsi"/>
        <w:color w:val="538135" w:themeColor="accent6" w:themeShade="BF"/>
        <w:sz w:val="24"/>
        <w:szCs w:val="24"/>
      </w:rPr>
      <w:t>proti</w:t>
    </w:r>
    <w:proofErr w:type="spellEnd"/>
    <w:r w:rsidRPr="00114A8E">
      <w:rPr>
        <w:rFonts w:asciiTheme="minorHAnsi" w:hAnsiTheme="minorHAnsi"/>
        <w:color w:val="538135" w:themeColor="accent6" w:themeShade="BF"/>
        <w:sz w:val="24"/>
        <w:szCs w:val="24"/>
      </w:rPr>
      <w:t xml:space="preserve"> </w:t>
    </w:r>
    <w:proofErr w:type="spellStart"/>
    <w:r w:rsidRPr="00114A8E">
      <w:rPr>
        <w:rFonts w:asciiTheme="minorHAnsi" w:hAnsiTheme="minorHAnsi"/>
        <w:color w:val="538135" w:themeColor="accent6" w:themeShade="BF"/>
        <w:sz w:val="24"/>
        <w:szCs w:val="24"/>
      </w:rPr>
      <w:t>hlubinnému</w:t>
    </w:r>
    <w:proofErr w:type="spellEnd"/>
    <w:r w:rsidRPr="00114A8E">
      <w:rPr>
        <w:rFonts w:asciiTheme="minorHAnsi" w:hAnsiTheme="minorHAnsi"/>
        <w:color w:val="538135" w:themeColor="accent6" w:themeShade="BF"/>
        <w:sz w:val="24"/>
        <w:szCs w:val="24"/>
      </w:rPr>
      <w:t xml:space="preserve"> </w:t>
    </w:r>
    <w:proofErr w:type="spellStart"/>
    <w:r w:rsidRPr="00114A8E">
      <w:rPr>
        <w:rFonts w:asciiTheme="minorHAnsi" w:hAnsiTheme="minorHAnsi"/>
        <w:color w:val="538135" w:themeColor="accent6" w:themeShade="BF"/>
        <w:sz w:val="24"/>
        <w:szCs w:val="24"/>
      </w:rPr>
      <w:t>úložišti</w:t>
    </w:r>
    <w:proofErr w:type="spellEnd"/>
  </w:p>
  <w:p w14:paraId="231E8756" w14:textId="258AC079" w:rsidR="000A3CE3" w:rsidRPr="000A3CE3" w:rsidRDefault="001901EA" w:rsidP="000A3CE3">
    <w:pPr>
      <w:spacing w:after="0" w:line="240" w:lineRule="auto"/>
      <w:rPr>
        <w:rFonts w:eastAsia="Times New Roman" w:cs="Times New Roman"/>
        <w:bCs/>
        <w:sz w:val="24"/>
        <w:szCs w:val="24"/>
      </w:rPr>
    </w:pPr>
    <w:proofErr w:type="spellStart"/>
    <w:r>
      <w:rPr>
        <w:rFonts w:eastAsia="Times New Roman" w:cs="Times New Roman"/>
        <w:b/>
        <w:bCs/>
        <w:sz w:val="24"/>
        <w:szCs w:val="24"/>
      </w:rPr>
      <w:t>Jiří</w:t>
    </w:r>
    <w:proofErr w:type="spellEnd"/>
    <w:r>
      <w:rPr>
        <w:rFonts w:eastAsia="Times New Roman" w:cs="Times New Roman"/>
        <w:b/>
        <w:bCs/>
        <w:sz w:val="24"/>
        <w:szCs w:val="24"/>
      </w:rPr>
      <w:t xml:space="preserve"> </w:t>
    </w:r>
    <w:proofErr w:type="spellStart"/>
    <w:r>
      <w:rPr>
        <w:rFonts w:eastAsia="Times New Roman" w:cs="Times New Roman"/>
        <w:b/>
        <w:bCs/>
        <w:sz w:val="24"/>
        <w:szCs w:val="24"/>
      </w:rPr>
      <w:t>Popelka</w:t>
    </w:r>
    <w:proofErr w:type="spellEnd"/>
    <w:r w:rsidR="000A3CE3" w:rsidRPr="000A3CE3">
      <w:rPr>
        <w:rFonts w:eastAsia="Times New Roman" w:cs="Times New Roman"/>
        <w:bCs/>
        <w:sz w:val="24"/>
        <w:szCs w:val="24"/>
      </w:rPr>
      <w:t xml:space="preserve">, </w:t>
    </w:r>
    <w:proofErr w:type="spellStart"/>
    <w:r w:rsidR="000A3CE3" w:rsidRPr="000A3CE3">
      <w:rPr>
        <w:rFonts w:eastAsia="Times New Roman" w:cs="Times New Roman"/>
        <w:bCs/>
        <w:sz w:val="24"/>
        <w:szCs w:val="24"/>
      </w:rPr>
      <w:t>starosta</w:t>
    </w:r>
    <w:proofErr w:type="spellEnd"/>
    <w:r w:rsidR="000A3CE3" w:rsidRPr="000A3CE3">
      <w:rPr>
        <w:rFonts w:eastAsia="Times New Roman" w:cs="Times New Roman"/>
        <w:bCs/>
        <w:sz w:val="24"/>
        <w:szCs w:val="24"/>
      </w:rPr>
      <w:t xml:space="preserve"> </w:t>
    </w:r>
    <w:proofErr w:type="spellStart"/>
    <w:r w:rsidR="000A3CE3" w:rsidRPr="000A3CE3">
      <w:rPr>
        <w:rFonts w:eastAsia="Times New Roman" w:cs="Times New Roman"/>
        <w:bCs/>
        <w:sz w:val="24"/>
        <w:szCs w:val="24"/>
      </w:rPr>
      <w:t>obce</w:t>
    </w:r>
    <w:proofErr w:type="spellEnd"/>
    <w:r w:rsidR="000A3CE3" w:rsidRPr="000A3CE3">
      <w:rPr>
        <w:rFonts w:eastAsia="Times New Roman" w:cs="Times New Roman"/>
        <w:bCs/>
        <w:sz w:val="24"/>
        <w:szCs w:val="24"/>
      </w:rPr>
      <w:t xml:space="preserve"> </w:t>
    </w:r>
    <w:proofErr w:type="spellStart"/>
    <w:r>
      <w:rPr>
        <w:rFonts w:eastAsia="Times New Roman" w:cs="Times New Roman"/>
        <w:bCs/>
        <w:sz w:val="24"/>
        <w:szCs w:val="24"/>
      </w:rPr>
      <w:t>Jistebnice</w:t>
    </w:r>
    <w:proofErr w:type="spellEnd"/>
  </w:p>
  <w:p w14:paraId="3A47FC4D" w14:textId="26CDE9DF" w:rsidR="0053031B" w:rsidRPr="000A3CE3" w:rsidRDefault="000A3CE3" w:rsidP="000A3CE3">
    <w:pPr>
      <w:spacing w:after="0" w:line="240" w:lineRule="auto"/>
      <w:rPr>
        <w:rFonts w:eastAsia="Times New Roman" w:cs="Times New Roman"/>
        <w:sz w:val="24"/>
        <w:szCs w:val="24"/>
      </w:rPr>
    </w:pPr>
    <w:r w:rsidRPr="000A3CE3">
      <w:rPr>
        <w:rFonts w:eastAsia="Times New Roman" w:cs="Times New Roman"/>
        <w:bCs/>
        <w:sz w:val="24"/>
        <w:szCs w:val="24"/>
      </w:rPr>
      <w:t xml:space="preserve">tel.: </w:t>
    </w:r>
    <w:r w:rsidR="00E52692" w:rsidRPr="00E52692">
      <w:rPr>
        <w:rFonts w:eastAsia="Times New Roman" w:cs="Times New Roman"/>
        <w:bCs/>
        <w:sz w:val="24"/>
        <w:szCs w:val="24"/>
      </w:rPr>
      <w:t>602</w:t>
    </w:r>
    <w:r w:rsidR="00E52692">
      <w:rPr>
        <w:rFonts w:eastAsia="Times New Roman" w:cs="Times New Roman"/>
        <w:bCs/>
        <w:sz w:val="24"/>
        <w:szCs w:val="24"/>
      </w:rPr>
      <w:t> </w:t>
    </w:r>
    <w:r w:rsidR="00E52692" w:rsidRPr="00E52692">
      <w:rPr>
        <w:rFonts w:eastAsia="Times New Roman" w:cs="Times New Roman"/>
        <w:bCs/>
        <w:sz w:val="24"/>
        <w:szCs w:val="24"/>
      </w:rPr>
      <w:t>442</w:t>
    </w:r>
    <w:r w:rsidR="00E52692">
      <w:rPr>
        <w:rFonts w:eastAsia="Times New Roman" w:cs="Times New Roman"/>
        <w:bCs/>
        <w:sz w:val="24"/>
        <w:szCs w:val="24"/>
      </w:rPr>
      <w:t xml:space="preserve"> </w:t>
    </w:r>
    <w:r w:rsidR="00E52692" w:rsidRPr="00E52692">
      <w:rPr>
        <w:rFonts w:eastAsia="Times New Roman" w:cs="Times New Roman"/>
        <w:bCs/>
        <w:sz w:val="24"/>
        <w:szCs w:val="24"/>
      </w:rPr>
      <w:t>799</w:t>
    </w:r>
    <w:r w:rsidRPr="000A3CE3">
      <w:rPr>
        <w:rFonts w:eastAsia="Times New Roman" w:cs="Times New Roman"/>
        <w:bCs/>
        <w:sz w:val="24"/>
        <w:szCs w:val="24"/>
      </w:rPr>
      <w:t xml:space="preserve">, </w:t>
    </w:r>
    <w:proofErr w:type="spellStart"/>
    <w:r w:rsidRPr="000A3CE3">
      <w:rPr>
        <w:rFonts w:eastAsia="Times New Roman" w:cs="Times New Roman"/>
        <w:bCs/>
        <w:sz w:val="24"/>
        <w:szCs w:val="24"/>
      </w:rPr>
      <w:t>e-mail</w:t>
    </w:r>
    <w:proofErr w:type="spellEnd"/>
    <w:r w:rsidRPr="000A3CE3">
      <w:rPr>
        <w:rFonts w:eastAsia="Times New Roman" w:cs="Times New Roman"/>
        <w:bCs/>
        <w:sz w:val="24"/>
        <w:szCs w:val="24"/>
      </w:rPr>
      <w:t xml:space="preserve">: </w:t>
    </w:r>
    <w:r w:rsidR="001901EA" w:rsidRPr="001901EA">
      <w:rPr>
        <w:rFonts w:eastAsia="Times New Roman" w:cs="Times New Roman"/>
        <w:bCs/>
        <w:sz w:val="24"/>
        <w:szCs w:val="24"/>
      </w:rPr>
      <w:t>starosta@jistebnice.cz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E72D5" w14:textId="77777777" w:rsidR="00FA366E" w:rsidRDefault="00FA366E" w:rsidP="00965111">
      <w:pPr>
        <w:spacing w:after="0" w:line="240" w:lineRule="auto"/>
      </w:pPr>
      <w:r>
        <w:separator/>
      </w:r>
    </w:p>
  </w:footnote>
  <w:footnote w:type="continuationSeparator" w:id="0">
    <w:p w14:paraId="1B6D5051" w14:textId="77777777" w:rsidR="00FA366E" w:rsidRDefault="00FA366E" w:rsidP="00965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D33DC" w14:textId="77777777" w:rsidR="000E3645" w:rsidRDefault="000E3645">
    <w:pPr>
      <w:pStyle w:val="Zhlav"/>
    </w:pPr>
    <w:r>
      <w:rPr>
        <w:noProof/>
        <w:lang w:val="cs-CZ"/>
      </w:rPr>
      <w:drawing>
        <wp:anchor distT="0" distB="0" distL="114300" distR="114300" simplePos="0" relativeHeight="251658240" behindDoc="0" locked="0" layoutInCell="1" allowOverlap="1" wp14:anchorId="5A2D72B7" wp14:editId="4013FFAC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905125" cy="952500"/>
          <wp:effectExtent l="0" t="0" r="952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12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B38881" w14:textId="77777777" w:rsidR="005856E2" w:rsidRPr="00BB58F3" w:rsidRDefault="005856E2" w:rsidP="005856E2">
    <w:pPr>
      <w:pStyle w:val="Zhlav"/>
      <w:jc w:val="center"/>
      <w:rPr>
        <w:b/>
        <w:sz w:val="16"/>
        <w:szCs w:val="16"/>
      </w:rPr>
    </w:pPr>
  </w:p>
  <w:p w14:paraId="068FE792" w14:textId="77777777" w:rsidR="005856E2" w:rsidRPr="005856E2" w:rsidRDefault="005856E2" w:rsidP="005856E2">
    <w:pPr>
      <w:pStyle w:val="Zhlav"/>
      <w:jc w:val="right"/>
      <w:rPr>
        <w:color w:val="339933"/>
        <w:sz w:val="28"/>
        <w:szCs w:val="28"/>
      </w:rPr>
    </w:pPr>
    <w:proofErr w:type="spellStart"/>
    <w:r w:rsidRPr="005856E2">
      <w:rPr>
        <w:b/>
        <w:color w:val="339933"/>
        <w:sz w:val="28"/>
        <w:szCs w:val="28"/>
      </w:rPr>
      <w:t>Obce</w:t>
    </w:r>
    <w:proofErr w:type="spellEnd"/>
    <w:r w:rsidRPr="005856E2">
      <w:rPr>
        <w:b/>
        <w:color w:val="339933"/>
        <w:sz w:val="28"/>
        <w:szCs w:val="28"/>
      </w:rPr>
      <w:t xml:space="preserve"> a </w:t>
    </w:r>
    <w:proofErr w:type="spellStart"/>
    <w:r w:rsidRPr="005856E2">
      <w:rPr>
        <w:b/>
        <w:color w:val="339933"/>
        <w:sz w:val="28"/>
        <w:szCs w:val="28"/>
      </w:rPr>
      <w:t>občané</w:t>
    </w:r>
    <w:proofErr w:type="spellEnd"/>
    <w:r w:rsidRPr="005856E2">
      <w:rPr>
        <w:b/>
        <w:color w:val="339933"/>
        <w:sz w:val="28"/>
        <w:szCs w:val="28"/>
      </w:rPr>
      <w:t xml:space="preserve"> </w:t>
    </w:r>
    <w:proofErr w:type="spellStart"/>
    <w:r w:rsidRPr="005856E2">
      <w:rPr>
        <w:b/>
        <w:color w:val="339933"/>
        <w:sz w:val="28"/>
        <w:szCs w:val="28"/>
      </w:rPr>
      <w:t>hájí</w:t>
    </w:r>
    <w:proofErr w:type="spellEnd"/>
    <w:r w:rsidRPr="005856E2">
      <w:rPr>
        <w:b/>
        <w:color w:val="339933"/>
        <w:sz w:val="28"/>
        <w:szCs w:val="28"/>
      </w:rPr>
      <w:t xml:space="preserve"> </w:t>
    </w:r>
    <w:proofErr w:type="spellStart"/>
    <w:r w:rsidRPr="005856E2">
      <w:rPr>
        <w:b/>
        <w:color w:val="339933"/>
        <w:sz w:val="28"/>
        <w:szCs w:val="28"/>
      </w:rPr>
      <w:t>svá</w:t>
    </w:r>
    <w:proofErr w:type="spellEnd"/>
    <w:r w:rsidRPr="005856E2">
      <w:rPr>
        <w:b/>
        <w:color w:val="339933"/>
        <w:sz w:val="28"/>
        <w:szCs w:val="28"/>
      </w:rPr>
      <w:t xml:space="preserve"> </w:t>
    </w:r>
    <w:proofErr w:type="spellStart"/>
    <w:r w:rsidRPr="005856E2">
      <w:rPr>
        <w:b/>
        <w:color w:val="339933"/>
        <w:sz w:val="28"/>
        <w:szCs w:val="28"/>
      </w:rPr>
      <w:t>práva</w:t>
    </w:r>
    <w:proofErr w:type="spellEnd"/>
  </w:p>
  <w:p w14:paraId="49CB43DB" w14:textId="77777777" w:rsidR="000E3645" w:rsidRDefault="000E3645">
    <w:pPr>
      <w:pStyle w:val="Zhlav"/>
    </w:pPr>
  </w:p>
  <w:p w14:paraId="0B20AC1B" w14:textId="77777777" w:rsidR="0053031B" w:rsidRDefault="0053031B">
    <w:pPr>
      <w:pStyle w:val="Zhlav"/>
    </w:pPr>
  </w:p>
  <w:p w14:paraId="7F774612" w14:textId="77777777" w:rsidR="0053031B" w:rsidRDefault="0053031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40C5A"/>
    <w:multiLevelType w:val="hybridMultilevel"/>
    <w:tmpl w:val="F8383B88"/>
    <w:lvl w:ilvl="0" w:tplc="7FF2FB80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410DC"/>
    <w:multiLevelType w:val="hybridMultilevel"/>
    <w:tmpl w:val="71542598"/>
    <w:lvl w:ilvl="0" w:tplc="EBB084BA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40A16"/>
    <w:multiLevelType w:val="hybridMultilevel"/>
    <w:tmpl w:val="C7E05544"/>
    <w:lvl w:ilvl="0" w:tplc="A600DE1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62E70"/>
    <w:multiLevelType w:val="hybridMultilevel"/>
    <w:tmpl w:val="7DCEA484"/>
    <w:lvl w:ilvl="0" w:tplc="A544CB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512D8"/>
    <w:multiLevelType w:val="hybridMultilevel"/>
    <w:tmpl w:val="174622A2"/>
    <w:lvl w:ilvl="0" w:tplc="20E6A0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86B88"/>
    <w:multiLevelType w:val="hybridMultilevel"/>
    <w:tmpl w:val="9B6C2CB6"/>
    <w:lvl w:ilvl="0" w:tplc="A0CAFB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11"/>
    <w:rsid w:val="0000158A"/>
    <w:rsid w:val="00006B52"/>
    <w:rsid w:val="00023B22"/>
    <w:rsid w:val="00027A65"/>
    <w:rsid w:val="00043783"/>
    <w:rsid w:val="000460B7"/>
    <w:rsid w:val="00046CBE"/>
    <w:rsid w:val="00065BB5"/>
    <w:rsid w:val="000A2023"/>
    <w:rsid w:val="000A3CE3"/>
    <w:rsid w:val="000A46DB"/>
    <w:rsid w:val="000A5A70"/>
    <w:rsid w:val="000A6F31"/>
    <w:rsid w:val="000D3ABB"/>
    <w:rsid w:val="000D6437"/>
    <w:rsid w:val="000E3645"/>
    <w:rsid w:val="00100569"/>
    <w:rsid w:val="00101260"/>
    <w:rsid w:val="00121C43"/>
    <w:rsid w:val="00127C78"/>
    <w:rsid w:val="001326A6"/>
    <w:rsid w:val="00153FFB"/>
    <w:rsid w:val="001901EA"/>
    <w:rsid w:val="001910AB"/>
    <w:rsid w:val="001952BE"/>
    <w:rsid w:val="001B54BA"/>
    <w:rsid w:val="001D34CC"/>
    <w:rsid w:val="001D36C3"/>
    <w:rsid w:val="001E2861"/>
    <w:rsid w:val="001E3400"/>
    <w:rsid w:val="001E4497"/>
    <w:rsid w:val="001F21C2"/>
    <w:rsid w:val="001F239C"/>
    <w:rsid w:val="001F30D5"/>
    <w:rsid w:val="001F332B"/>
    <w:rsid w:val="00205AF4"/>
    <w:rsid w:val="00237633"/>
    <w:rsid w:val="0024773D"/>
    <w:rsid w:val="00267AFA"/>
    <w:rsid w:val="00267CFA"/>
    <w:rsid w:val="00270B85"/>
    <w:rsid w:val="0027208E"/>
    <w:rsid w:val="0027225A"/>
    <w:rsid w:val="002729BD"/>
    <w:rsid w:val="00273E50"/>
    <w:rsid w:val="0028634E"/>
    <w:rsid w:val="00286608"/>
    <w:rsid w:val="002929CB"/>
    <w:rsid w:val="002956E7"/>
    <w:rsid w:val="002A0D4B"/>
    <w:rsid w:val="002A29B9"/>
    <w:rsid w:val="002C117C"/>
    <w:rsid w:val="002D0F22"/>
    <w:rsid w:val="002F53D5"/>
    <w:rsid w:val="00303B39"/>
    <w:rsid w:val="00321947"/>
    <w:rsid w:val="00352703"/>
    <w:rsid w:val="0036740B"/>
    <w:rsid w:val="00371C80"/>
    <w:rsid w:val="00372E23"/>
    <w:rsid w:val="003745D3"/>
    <w:rsid w:val="003844B7"/>
    <w:rsid w:val="003A2245"/>
    <w:rsid w:val="003A485C"/>
    <w:rsid w:val="003B2708"/>
    <w:rsid w:val="003B63C4"/>
    <w:rsid w:val="003C6A55"/>
    <w:rsid w:val="003D5416"/>
    <w:rsid w:val="003F0F91"/>
    <w:rsid w:val="003F1A69"/>
    <w:rsid w:val="003F6CBF"/>
    <w:rsid w:val="004029F4"/>
    <w:rsid w:val="00427452"/>
    <w:rsid w:val="004319C1"/>
    <w:rsid w:val="0044246B"/>
    <w:rsid w:val="00443BB8"/>
    <w:rsid w:val="00445EF9"/>
    <w:rsid w:val="00463152"/>
    <w:rsid w:val="00464950"/>
    <w:rsid w:val="0046553F"/>
    <w:rsid w:val="004664C4"/>
    <w:rsid w:val="0047082B"/>
    <w:rsid w:val="004A430F"/>
    <w:rsid w:val="004B05ED"/>
    <w:rsid w:val="004C5FCD"/>
    <w:rsid w:val="004D39B9"/>
    <w:rsid w:val="004F0C84"/>
    <w:rsid w:val="004F4494"/>
    <w:rsid w:val="0053031B"/>
    <w:rsid w:val="00530FD6"/>
    <w:rsid w:val="00532B10"/>
    <w:rsid w:val="00564D76"/>
    <w:rsid w:val="00575116"/>
    <w:rsid w:val="00577F0D"/>
    <w:rsid w:val="005856E2"/>
    <w:rsid w:val="005911FB"/>
    <w:rsid w:val="005945E5"/>
    <w:rsid w:val="005A46F3"/>
    <w:rsid w:val="005A7901"/>
    <w:rsid w:val="005B01E2"/>
    <w:rsid w:val="005D003A"/>
    <w:rsid w:val="005D2E1A"/>
    <w:rsid w:val="005E3787"/>
    <w:rsid w:val="005E5D3E"/>
    <w:rsid w:val="005F409A"/>
    <w:rsid w:val="00604090"/>
    <w:rsid w:val="0063180D"/>
    <w:rsid w:val="00634AD1"/>
    <w:rsid w:val="006365E0"/>
    <w:rsid w:val="00653A4B"/>
    <w:rsid w:val="00662DFC"/>
    <w:rsid w:val="00667729"/>
    <w:rsid w:val="006971C0"/>
    <w:rsid w:val="006A6D49"/>
    <w:rsid w:val="006B2028"/>
    <w:rsid w:val="006B713C"/>
    <w:rsid w:val="006C5685"/>
    <w:rsid w:val="006C653A"/>
    <w:rsid w:val="006F2E50"/>
    <w:rsid w:val="00703621"/>
    <w:rsid w:val="00723D9E"/>
    <w:rsid w:val="007308B4"/>
    <w:rsid w:val="00737577"/>
    <w:rsid w:val="00761B70"/>
    <w:rsid w:val="00774EB1"/>
    <w:rsid w:val="00786F06"/>
    <w:rsid w:val="007878B7"/>
    <w:rsid w:val="007F1A15"/>
    <w:rsid w:val="007F2275"/>
    <w:rsid w:val="00824B01"/>
    <w:rsid w:val="0082646F"/>
    <w:rsid w:val="008265BF"/>
    <w:rsid w:val="00826851"/>
    <w:rsid w:val="00830DD4"/>
    <w:rsid w:val="008537E1"/>
    <w:rsid w:val="00891AA3"/>
    <w:rsid w:val="008969AF"/>
    <w:rsid w:val="008A0AD4"/>
    <w:rsid w:val="008A7F68"/>
    <w:rsid w:val="008D2A1E"/>
    <w:rsid w:val="008D5981"/>
    <w:rsid w:val="008E7E83"/>
    <w:rsid w:val="009020AB"/>
    <w:rsid w:val="00927F58"/>
    <w:rsid w:val="009338E8"/>
    <w:rsid w:val="00940DBE"/>
    <w:rsid w:val="00941257"/>
    <w:rsid w:val="00957555"/>
    <w:rsid w:val="00965111"/>
    <w:rsid w:val="0097347A"/>
    <w:rsid w:val="00977E7F"/>
    <w:rsid w:val="009A21AB"/>
    <w:rsid w:val="009A64C3"/>
    <w:rsid w:val="009B20CB"/>
    <w:rsid w:val="009B5011"/>
    <w:rsid w:val="009E4ED9"/>
    <w:rsid w:val="00A00D19"/>
    <w:rsid w:val="00A53CF8"/>
    <w:rsid w:val="00AA779E"/>
    <w:rsid w:val="00AB3CA1"/>
    <w:rsid w:val="00AB64A2"/>
    <w:rsid w:val="00AE6E74"/>
    <w:rsid w:val="00B16B89"/>
    <w:rsid w:val="00B25FBB"/>
    <w:rsid w:val="00B26A8A"/>
    <w:rsid w:val="00B30A4E"/>
    <w:rsid w:val="00B361B9"/>
    <w:rsid w:val="00B4544E"/>
    <w:rsid w:val="00B559A1"/>
    <w:rsid w:val="00B607B3"/>
    <w:rsid w:val="00B61270"/>
    <w:rsid w:val="00B63BD9"/>
    <w:rsid w:val="00B77BC8"/>
    <w:rsid w:val="00B812BC"/>
    <w:rsid w:val="00B812F1"/>
    <w:rsid w:val="00B84D53"/>
    <w:rsid w:val="00B97D99"/>
    <w:rsid w:val="00BB58F3"/>
    <w:rsid w:val="00BD68E1"/>
    <w:rsid w:val="00C20404"/>
    <w:rsid w:val="00C23339"/>
    <w:rsid w:val="00C239D9"/>
    <w:rsid w:val="00C25AA1"/>
    <w:rsid w:val="00C84E14"/>
    <w:rsid w:val="00C85429"/>
    <w:rsid w:val="00CC2B8D"/>
    <w:rsid w:val="00CD6383"/>
    <w:rsid w:val="00D11814"/>
    <w:rsid w:val="00D12CFB"/>
    <w:rsid w:val="00D1630A"/>
    <w:rsid w:val="00D36422"/>
    <w:rsid w:val="00D5241C"/>
    <w:rsid w:val="00D54F6B"/>
    <w:rsid w:val="00D56DF5"/>
    <w:rsid w:val="00D739F4"/>
    <w:rsid w:val="00D75CE2"/>
    <w:rsid w:val="00D80BD2"/>
    <w:rsid w:val="00DD2D84"/>
    <w:rsid w:val="00DD79F5"/>
    <w:rsid w:val="00E24744"/>
    <w:rsid w:val="00E317DA"/>
    <w:rsid w:val="00E35BBB"/>
    <w:rsid w:val="00E40728"/>
    <w:rsid w:val="00E47B10"/>
    <w:rsid w:val="00E52692"/>
    <w:rsid w:val="00E52AD8"/>
    <w:rsid w:val="00E61866"/>
    <w:rsid w:val="00E704DC"/>
    <w:rsid w:val="00E71A7C"/>
    <w:rsid w:val="00EC18A6"/>
    <w:rsid w:val="00ED7AC6"/>
    <w:rsid w:val="00ED7D45"/>
    <w:rsid w:val="00F01F2F"/>
    <w:rsid w:val="00F03431"/>
    <w:rsid w:val="00F05EC4"/>
    <w:rsid w:val="00F1005A"/>
    <w:rsid w:val="00F1608C"/>
    <w:rsid w:val="00F25902"/>
    <w:rsid w:val="00F55CD6"/>
    <w:rsid w:val="00F74ECB"/>
    <w:rsid w:val="00F75ADC"/>
    <w:rsid w:val="00F75FB7"/>
    <w:rsid w:val="00F9176C"/>
    <w:rsid w:val="00F9196C"/>
    <w:rsid w:val="00F9547C"/>
    <w:rsid w:val="00F95AED"/>
    <w:rsid w:val="00FA366E"/>
    <w:rsid w:val="00FA5AF2"/>
    <w:rsid w:val="00FB440F"/>
    <w:rsid w:val="00FB4F46"/>
    <w:rsid w:val="00FB56C6"/>
    <w:rsid w:val="00FC2B7C"/>
    <w:rsid w:val="00FD0FAC"/>
    <w:rsid w:val="00FE02B6"/>
    <w:rsid w:val="00FE100F"/>
    <w:rsid w:val="00FE236D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46D48"/>
  <w15:docId w15:val="{E8C8684D-185D-46BE-87F8-630230B2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121C4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de-DE" w:eastAsia="cs-CZ"/>
    </w:rPr>
  </w:style>
  <w:style w:type="paragraph" w:styleId="Nadpis2">
    <w:name w:val="heading 2"/>
    <w:basedOn w:val="Normln"/>
    <w:link w:val="Nadpis2Char"/>
    <w:uiPriority w:val="9"/>
    <w:qFormat/>
    <w:rsid w:val="005303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5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5111"/>
  </w:style>
  <w:style w:type="paragraph" w:styleId="Zpat">
    <w:name w:val="footer"/>
    <w:basedOn w:val="Normln"/>
    <w:link w:val="ZpatChar"/>
    <w:uiPriority w:val="99"/>
    <w:unhideWhenUsed/>
    <w:rsid w:val="00965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5111"/>
  </w:style>
  <w:style w:type="paragraph" w:styleId="Odstavecseseznamem">
    <w:name w:val="List Paragraph"/>
    <w:basedOn w:val="Normln"/>
    <w:uiPriority w:val="34"/>
    <w:qFormat/>
    <w:rsid w:val="002956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0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72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365E0"/>
    <w:rPr>
      <w:color w:val="0563C1" w:themeColor="hyperlink"/>
      <w:u w:val="single"/>
    </w:rPr>
  </w:style>
  <w:style w:type="paragraph" w:customStyle="1" w:styleId="Normln1">
    <w:name w:val="Normální1"/>
    <w:rsid w:val="00FB4F46"/>
    <w:pPr>
      <w:spacing w:after="0" w:line="276" w:lineRule="auto"/>
    </w:pPr>
    <w:rPr>
      <w:rFonts w:ascii="Arial" w:eastAsia="ヒラギノ角ゴ Pro W3" w:hAnsi="Arial" w:cs="Times New Roman"/>
      <w:color w:val="00000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65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65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65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65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65BF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5E3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1F332B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5241C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53031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one">
    <w:name w:val="None"/>
    <w:rsid w:val="00121C43"/>
  </w:style>
  <w:style w:type="character" w:customStyle="1" w:styleId="Hyperlink0">
    <w:name w:val="Hyperlink.0"/>
    <w:basedOn w:val="None"/>
    <w:rsid w:val="00121C43"/>
    <w:rPr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8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3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423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48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odok.cz/veklep-detail?p_p_id=material_WAR_odokkpl&amp;p_p_lifecycle=0&amp;p_p_state=normal&amp;p_p_mode=view&amp;p_p_col_id=column-1&amp;p_p_col_count=3&amp;_material_WAR_odokkpl_pid=KORNBK2DGZSA&amp;tab=deta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latformaprotiulozisti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latformaprotiulozisti.cz/cs/aktuality/stanovisko-k-postupu-pripravy-vecneho-zameru-zakona-o-zapojeni-obci-do-procesu-vyberu-a-vystavby-uloziste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608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petrn</dc:creator>
  <cp:lastModifiedBy>Edvard Sequens</cp:lastModifiedBy>
  <cp:revision>6</cp:revision>
  <cp:lastPrinted>2018-06-29T12:19:00Z</cp:lastPrinted>
  <dcterms:created xsi:type="dcterms:W3CDTF">2020-01-05T22:51:00Z</dcterms:created>
  <dcterms:modified xsi:type="dcterms:W3CDTF">2020-01-06T13:09:00Z</dcterms:modified>
</cp:coreProperties>
</file>